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Default Extension="jpg" ContentType="image/jpeg"/>
  <Override PartName="/word/document.xml" ContentType="application/vnd.openxmlformats-officedocument.wordprocessingml.document.main+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6.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app.xml" ContentType="application/vnd.openxmlformats-officedocument.extended-properties+xml"/>
  <Override PartName="/word/fontTable.xml" ContentType="application/vnd.openxmlformats-officedocument.wordprocessingml.fontTable+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3B9C19BA" w14:textId="77777777" w:rsidR="00AF7CAD" w:rsidRPr="00AF7CAD" w:rsidRDefault="00BD103C" w:rsidP="00AF7CAD">
      <w:pPr>
        <w:spacing w:before="10" w:after="0" w:line="190" w:lineRule="exact"/>
        <w:rPr>
          <w:sz w:val="19"/>
          <w:szCs w:val="19"/>
        </w:rPr>
      </w:pPr>
      <w:r w:rsidRPr="00A75FE1">
        <w:rPr>
          <w:noProof/>
          <w:sz w:val="22"/>
          <w:szCs w:val="22"/>
          <w:lang w:eastAsia="en-GB"/>
        </w:rPr>
        <mc:AlternateContent>
          <mc:Choice Requires="wpg">
            <w:drawing>
              <wp:anchor distT="0" distB="0" distL="114300" distR="114300" simplePos="0" relativeHeight="251658275" behindDoc="1" locked="0" layoutInCell="1" allowOverlap="1" wp14:anchorId="23556878" wp14:editId="1E9597BE">
                <wp:simplePos x="0" y="0"/>
                <wp:positionH relativeFrom="page">
                  <wp:align>left</wp:align>
                </wp:positionH>
                <wp:positionV relativeFrom="margin">
                  <wp:posOffset>-914235</wp:posOffset>
                </wp:positionV>
                <wp:extent cx="7642167" cy="6334760"/>
                <wp:effectExtent l="0" t="0" r="0" b="889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42167" cy="6334760"/>
                          <a:chOff x="0" y="1"/>
                          <a:chExt cx="11904" cy="9976"/>
                        </a:xfrm>
                      </wpg:grpSpPr>
                      <pic:pic xmlns:pic="http://schemas.openxmlformats.org/drawingml/2006/picture">
                        <pic:nvPicPr>
                          <pic:cNvPr id="26"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g:grpSp>
                        <wpg:cNvPr id="30" name="Group 5"/>
                        <wpg:cNvGrpSpPr>
                          <a:grpSpLocks/>
                        </wpg:cNvGrpSpPr>
                        <wpg:grpSpPr bwMode="auto">
                          <a:xfrm>
                            <a:off x="1281" y="853"/>
                            <a:ext cx="171" cy="171"/>
                            <a:chOff x="1281" y="853"/>
                            <a:chExt cx="171" cy="171"/>
                          </a:xfrm>
                        </wpg:grpSpPr>
                        <wps:wsp>
                          <wps:cNvPr id="3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7"/>
                        <wpg:cNvGrpSpPr>
                          <a:grpSpLocks/>
                        </wpg:cNvGrpSpPr>
                        <wpg:grpSpPr bwMode="auto">
                          <a:xfrm>
                            <a:off x="1281" y="1069"/>
                            <a:ext cx="171" cy="171"/>
                            <a:chOff x="1281" y="1069"/>
                            <a:chExt cx="171" cy="171"/>
                          </a:xfrm>
                        </wpg:grpSpPr>
                        <wps:wsp>
                          <wps:cNvPr id="22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9"/>
                        <wpg:cNvGrpSpPr>
                          <a:grpSpLocks/>
                        </wpg:cNvGrpSpPr>
                        <wpg:grpSpPr bwMode="auto">
                          <a:xfrm>
                            <a:off x="1281" y="1285"/>
                            <a:ext cx="171" cy="171"/>
                            <a:chOff x="1281" y="1285"/>
                            <a:chExt cx="171" cy="171"/>
                          </a:xfrm>
                        </wpg:grpSpPr>
                        <wps:wsp>
                          <wps:cNvPr id="22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1"/>
                        <wpg:cNvGrpSpPr>
                          <a:grpSpLocks/>
                        </wpg:cNvGrpSpPr>
                        <wpg:grpSpPr bwMode="auto">
                          <a:xfrm>
                            <a:off x="1066" y="1069"/>
                            <a:ext cx="171" cy="171"/>
                            <a:chOff x="1066" y="1069"/>
                            <a:chExt cx="171" cy="171"/>
                          </a:xfrm>
                        </wpg:grpSpPr>
                        <wps:wsp>
                          <wps:cNvPr id="22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
                        <wpg:cNvGrpSpPr>
                          <a:grpSpLocks/>
                        </wpg:cNvGrpSpPr>
                        <wpg:grpSpPr bwMode="auto">
                          <a:xfrm>
                            <a:off x="1066" y="1285"/>
                            <a:ext cx="171" cy="171"/>
                            <a:chOff x="1066" y="1285"/>
                            <a:chExt cx="171" cy="171"/>
                          </a:xfrm>
                        </wpg:grpSpPr>
                        <wps:wsp>
                          <wps:cNvPr id="231"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3" name="Group 15"/>
                        <wpg:cNvGrpSpPr>
                          <a:grpSpLocks/>
                        </wpg:cNvGrpSpPr>
                        <wpg:grpSpPr bwMode="auto">
                          <a:xfrm>
                            <a:off x="850" y="1285"/>
                            <a:ext cx="171" cy="171"/>
                            <a:chOff x="850" y="1285"/>
                            <a:chExt cx="171" cy="171"/>
                          </a:xfrm>
                        </wpg:grpSpPr>
                        <wps:wsp>
                          <wps:cNvPr id="2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5" name="Group 17"/>
                        <wpg:cNvGrpSpPr>
                          <a:grpSpLocks/>
                        </wpg:cNvGrpSpPr>
                        <wpg:grpSpPr bwMode="auto">
                          <a:xfrm>
                            <a:off x="1553" y="853"/>
                            <a:ext cx="378" cy="603"/>
                            <a:chOff x="1553" y="853"/>
                            <a:chExt cx="378" cy="603"/>
                          </a:xfrm>
                        </wpg:grpSpPr>
                        <wps:wsp>
                          <wps:cNvPr id="3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8"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9"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25"/>
                        <wpg:cNvGrpSpPr>
                          <a:grpSpLocks/>
                        </wpg:cNvGrpSpPr>
                        <wpg:grpSpPr bwMode="auto">
                          <a:xfrm>
                            <a:off x="2565" y="853"/>
                            <a:ext cx="2" cy="603"/>
                            <a:chOff x="2565" y="853"/>
                            <a:chExt cx="2" cy="603"/>
                          </a:xfrm>
                        </wpg:grpSpPr>
                        <wps:wsp>
                          <wps:cNvPr id="52"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http://schemas.microsoft.com/office/word/2018/wordml" xmlns:w16cex="http://schemas.microsoft.com/office/word/2018/wordml/cex">
            <w:pict>
              <v:group w14:anchorId="6661C27D" id="Group 25" o:spid="_x0000_s1026" style="position:absolute;margin-left:0;margin-top:-1in;width:601.75pt;height:498.8pt;z-index:-251658205;mso-position-horizontal:left;mso-position-horizontal-relative:page;mso-position-vertical-relative:margin"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gnApu72o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SbhTXmCHmopLqPBy231z6UAT7ximtJzXnnxD/aL8MfDZWW8v1muYxkwQkMV+p7V4n4t/bgvPES&#10;yRaLbtbxyZCuBliPr/gK4q+YUaS1d/Q8zE5xhaD5ZSTfZH0d41+J+i+ArZptV1C3tFUfKGbLt/wH&#10;rXnv/Dbngf8A5/Ln/vz/APXr5V8VNqXj69km1C6mm28sN+FT/eOcfmawf+EDsf8Apj/30f8ACvKn&#10;m1Zu8FZHy2J4oxPP+5greZ+l1FN3ijzAa+iPvB1FJu4pN9ADqKA2RRmgAooLYpu+gB1FND5N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&#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VOxgAAANsAAAAPAAAAZHJzL2Rvd25yZXYueG1sRI9Pa8JA&#10;EMXvgt9hGaG3ulGx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RlQlTsYAAADb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" path="m,l,603e" filled="f" strokecolor="#231f20" strokeweight="1.36325mm">
                    <v:path arrowok="t" o:connecttype="custom" o:connectlocs="0,853;0,1456" o:connectangles="0,0"/>
                  </v:shape>
                </v:group>
                <w10:wrap anchorx="page" anchory="margin"/>
              </v:group>
            </w:pict>
          </mc:Fallback>
        </mc:AlternateContent>
      </w:r>
    </w:p>
    <w:p w14:paraId="6E93BEBF" w14:textId="77777777" w:rsidR="00BD103C" w:rsidRPr="00A75FE1" w:rsidRDefault="00BD103C" w:rsidP="00BD103C">
      <w:pPr>
        <w:spacing w:after="0" w:line="200" w:lineRule="exact"/>
      </w:pPr>
    </w:p>
    <w:p w14:paraId="35099ED9" w14:textId="77777777" w:rsidR="00BD103C" w:rsidRPr="00A75FE1" w:rsidRDefault="00BD103C" w:rsidP="00BD103C">
      <w:pPr>
        <w:spacing w:after="0" w:line="200" w:lineRule="exact"/>
      </w:pPr>
    </w:p>
    <w:p w14:paraId="4D1FAF3E" w14:textId="77777777" w:rsidR="00BD103C" w:rsidRPr="00A75FE1" w:rsidRDefault="00BD103C" w:rsidP="00BD103C">
      <w:pPr>
        <w:spacing w:after="0" w:line="200" w:lineRule="exact"/>
      </w:pPr>
    </w:p>
    <w:p w14:paraId="5392B124" w14:textId="77777777" w:rsidR="00BD103C" w:rsidRPr="00A75FE1" w:rsidRDefault="00BD103C" w:rsidP="00BD103C">
      <w:pPr>
        <w:spacing w:after="0" w:line="200" w:lineRule="exact"/>
      </w:pPr>
    </w:p>
    <w:p w14:paraId="3DA2A731" w14:textId="77777777" w:rsidR="00BD103C" w:rsidRPr="00A75FE1" w:rsidRDefault="00BD103C" w:rsidP="00BD103C">
      <w:pPr>
        <w:spacing w:after="0" w:line="200" w:lineRule="exact"/>
      </w:pPr>
    </w:p>
    <w:p w14:paraId="23F4D8F8" w14:textId="77777777" w:rsidR="00BD103C" w:rsidRPr="00A75FE1" w:rsidRDefault="00BD103C" w:rsidP="00BD103C">
      <w:pPr>
        <w:spacing w:after="0" w:line="200" w:lineRule="exact"/>
      </w:pPr>
    </w:p>
    <w:p w14:paraId="03347797" w14:textId="77777777" w:rsidR="00BD103C" w:rsidRPr="00A75FE1" w:rsidRDefault="00BD103C" w:rsidP="00BD103C">
      <w:pPr>
        <w:spacing w:after="0" w:line="200" w:lineRule="exact"/>
      </w:pPr>
    </w:p>
    <w:p w14:paraId="0EDC9900" w14:textId="77777777" w:rsidR="00BD103C" w:rsidRPr="00A75FE1" w:rsidRDefault="00BD103C" w:rsidP="00BD103C">
      <w:pPr>
        <w:spacing w:after="0" w:line="200" w:lineRule="exact"/>
      </w:pPr>
    </w:p>
    <w:p w14:paraId="3FE650DF" w14:textId="77777777" w:rsidR="00BD103C" w:rsidRPr="00A75FE1" w:rsidRDefault="00BD103C" w:rsidP="00BD103C">
      <w:pPr>
        <w:spacing w:after="0" w:line="200" w:lineRule="exact"/>
      </w:pPr>
    </w:p>
    <w:p w14:paraId="01B94A84" w14:textId="77777777" w:rsidR="00BD103C" w:rsidRPr="00A75FE1" w:rsidRDefault="00BD103C" w:rsidP="00BD103C">
      <w:pPr>
        <w:spacing w:after="0" w:line="200" w:lineRule="exact"/>
      </w:pPr>
    </w:p>
    <w:p w14:paraId="3C6C52B7" w14:textId="77777777" w:rsidR="00BD103C" w:rsidRPr="00A75FE1" w:rsidRDefault="00BD103C" w:rsidP="00BD103C">
      <w:pPr>
        <w:spacing w:after="0" w:line="200" w:lineRule="exact"/>
      </w:pPr>
    </w:p>
    <w:p w14:paraId="22AE0921" w14:textId="77777777" w:rsidR="00BD103C" w:rsidRPr="00A75FE1" w:rsidRDefault="00BD103C" w:rsidP="00BD103C">
      <w:pPr>
        <w:spacing w:after="0" w:line="200" w:lineRule="exact"/>
      </w:pPr>
    </w:p>
    <w:p w14:paraId="09A10EE2" w14:textId="77777777" w:rsidR="00BD103C" w:rsidRPr="00A75FE1" w:rsidRDefault="00BD103C" w:rsidP="00BD103C">
      <w:pPr>
        <w:spacing w:after="0" w:line="200" w:lineRule="exact"/>
      </w:pPr>
    </w:p>
    <w:p w14:paraId="02C4AA0E" w14:textId="77777777" w:rsidR="00BD103C" w:rsidRPr="00A75FE1" w:rsidRDefault="00BD103C" w:rsidP="00BD103C">
      <w:pPr>
        <w:spacing w:after="0" w:line="200" w:lineRule="exact"/>
      </w:pPr>
    </w:p>
    <w:p w14:paraId="4DBC862B" w14:textId="77777777" w:rsidR="00BD103C" w:rsidRPr="00A75FE1" w:rsidRDefault="00BD103C" w:rsidP="00BD103C">
      <w:pPr>
        <w:spacing w:after="0" w:line="200" w:lineRule="exact"/>
      </w:pPr>
    </w:p>
    <w:p w14:paraId="54740A78" w14:textId="77777777" w:rsidR="00BD103C" w:rsidRPr="00A75FE1" w:rsidRDefault="00BD103C" w:rsidP="00BD103C">
      <w:pPr>
        <w:spacing w:after="0" w:line="200" w:lineRule="exact"/>
      </w:pPr>
    </w:p>
    <w:p w14:paraId="02C28F30" w14:textId="77777777" w:rsidR="00BD103C" w:rsidRPr="00A75FE1" w:rsidRDefault="00BD103C" w:rsidP="00BD103C">
      <w:pPr>
        <w:spacing w:after="0" w:line="200" w:lineRule="exact"/>
      </w:pPr>
    </w:p>
    <w:p w14:paraId="7CFBE5FF" w14:textId="77777777" w:rsidR="00BD103C" w:rsidRPr="00A75FE1" w:rsidRDefault="00BD103C" w:rsidP="00BD103C">
      <w:pPr>
        <w:spacing w:after="0" w:line="200" w:lineRule="exact"/>
      </w:pPr>
    </w:p>
    <w:p w14:paraId="66B3655E" w14:textId="2B6420A8" w:rsidR="00BD103C" w:rsidRPr="00A75FE1" w:rsidRDefault="00BD103C" w:rsidP="00BD103C">
      <w:pPr>
        <w:pStyle w:val="Title"/>
      </w:pPr>
      <w:r>
        <w:t>PRI REPORTING FRAMEWORK 20</w:t>
      </w:r>
      <w:r w:rsidR="00C53AB4">
        <w:t>2</w:t>
      </w:r>
      <w:r w:rsidR="00AF50C2">
        <w:t>0</w:t>
      </w:r>
    </w:p>
    <w:p w14:paraId="0B44B020" w14:textId="77777777" w:rsidR="00BD103C" w:rsidRPr="00A75FE1" w:rsidRDefault="00BD103C" w:rsidP="00BD103C">
      <w:pPr>
        <w:pStyle w:val="Title"/>
      </w:pPr>
      <w:r>
        <w:t xml:space="preserve">Strategy and Governance </w:t>
      </w:r>
      <w:r>
        <w:br/>
      </w:r>
      <w:r w:rsidRPr="00FB2F25">
        <w:rPr>
          <w:vertAlign w:val="subscript"/>
        </w:rPr>
        <w:t>(Climate-related indicators</w:t>
      </w:r>
      <w:r>
        <w:rPr>
          <w:vertAlign w:val="subscript"/>
        </w:rPr>
        <w:t xml:space="preserve"> only</w:t>
      </w:r>
      <w:r w:rsidRPr="00FB2F25">
        <w:rPr>
          <w:vertAlign w:val="subscript"/>
        </w:rPr>
        <w:t>)</w:t>
      </w:r>
    </w:p>
    <w:p w14:paraId="65258175" w14:textId="77777777" w:rsidR="00BD103C" w:rsidRPr="00A75FE1" w:rsidRDefault="00BD103C" w:rsidP="00BD103C">
      <w:pPr>
        <w:spacing w:after="0" w:line="200" w:lineRule="exact"/>
      </w:pPr>
    </w:p>
    <w:p w14:paraId="6AE44A6E" w14:textId="77777777" w:rsidR="00BD103C" w:rsidRPr="00A75FE1" w:rsidRDefault="00BD103C" w:rsidP="00BD103C">
      <w:pPr>
        <w:spacing w:after="0" w:line="200" w:lineRule="exact"/>
      </w:pPr>
    </w:p>
    <w:p w14:paraId="53085180" w14:textId="77777777" w:rsidR="00BD103C" w:rsidRPr="00A75FE1" w:rsidRDefault="00BD103C" w:rsidP="00BD103C">
      <w:pPr>
        <w:spacing w:after="0" w:line="200" w:lineRule="exact"/>
      </w:pPr>
    </w:p>
    <w:p w14:paraId="012B78F1" w14:textId="3B459078" w:rsidR="00BD103C" w:rsidRPr="00A75FE1" w:rsidRDefault="00BD103C" w:rsidP="00BD103C">
      <w:r>
        <w:t>November 201</w:t>
      </w:r>
      <w:r w:rsidR="00C53AB4">
        <w:t>9</w:t>
      </w:r>
    </w:p>
    <w:p w14:paraId="7BCB5611" w14:textId="77777777" w:rsidR="00BD103C" w:rsidRPr="00A75FE1" w:rsidRDefault="00C457D0" w:rsidP="00BD103C">
      <w:pPr>
        <w:rPr>
          <w:color w:val="0070C0"/>
          <w:u w:val="single"/>
        </w:rPr>
      </w:pPr>
      <w:hyperlink r:id="rId15" w:history="1">
        <w:r w:rsidR="00BD103C" w:rsidRPr="00A75FE1">
          <w:rPr>
            <w:color w:val="0070C0"/>
            <w:u w:val="single"/>
          </w:rPr>
          <w:t>reporting@unpri.org</w:t>
        </w:r>
      </w:hyperlink>
    </w:p>
    <w:p w14:paraId="42B1C3F0" w14:textId="77777777" w:rsidR="00BD103C" w:rsidRPr="00A75FE1" w:rsidRDefault="00BD103C" w:rsidP="00BD103C">
      <w:pPr>
        <w:spacing w:after="0" w:line="200" w:lineRule="exact"/>
      </w:pPr>
      <w:r>
        <w:t>+44 (0) 20 3714 3187</w:t>
      </w:r>
    </w:p>
    <w:p w14:paraId="38B693A6" w14:textId="77777777" w:rsidR="00BD103C" w:rsidRPr="00A75FE1" w:rsidRDefault="00BD103C" w:rsidP="00BD103C">
      <w:pPr>
        <w:spacing w:after="0" w:line="200" w:lineRule="exact"/>
      </w:pPr>
    </w:p>
    <w:p w14:paraId="01114FD4" w14:textId="77777777" w:rsidR="00BD103C" w:rsidRPr="00A75FE1" w:rsidRDefault="00BD103C" w:rsidP="00BD103C">
      <w:pPr>
        <w:spacing w:after="0"/>
        <w:sectPr w:rsidR="00BD103C" w:rsidRPr="00A75FE1" w:rsidSect="00717C02">
          <w:footerReference w:type="default" r:id="rId16"/>
          <w:pgSz w:w="11920" w:h="16840"/>
          <w:pgMar w:top="1580" w:right="1180" w:bottom="280" w:left="740" w:header="720" w:footer="720" w:gutter="0"/>
          <w:cols w:space="720"/>
        </w:sectPr>
      </w:pPr>
    </w:p>
    <w:p w14:paraId="10301A7C" w14:textId="77777777" w:rsidR="00BD103C" w:rsidRPr="00A75FE1" w:rsidRDefault="00BD103C" w:rsidP="00BD103C">
      <w:pPr>
        <w:pStyle w:val="Heading1"/>
        <w:spacing w:before="120" w:after="120"/>
      </w:pPr>
      <w:bookmarkStart w:id="1" w:name="_Toc367443430"/>
      <w:bookmarkStart w:id="2" w:name="_Toc367977979"/>
      <w:bookmarkStart w:id="3" w:name="_Toc368062877"/>
      <w:bookmarkStart w:id="4" w:name="_Toc531254647"/>
      <w:r w:rsidRPr="00A75FE1">
        <w:lastRenderedPageBreak/>
        <w:t>Understanding this document</w:t>
      </w:r>
      <w:bookmarkEnd w:id="1"/>
      <w:bookmarkEnd w:id="2"/>
      <w:bookmarkEnd w:id="3"/>
      <w:bookmarkEnd w:id="4"/>
      <w:r w:rsidRPr="00A75FE1">
        <w:t xml:space="preserve"> </w:t>
      </w:r>
    </w:p>
    <w:p w14:paraId="2074CFCE" w14:textId="77777777" w:rsidR="00BD103C" w:rsidRPr="00A75FE1" w:rsidRDefault="00BD103C" w:rsidP="00BD103C">
      <w:pPr>
        <w:pStyle w:val="INDICATORTEXT"/>
        <w:spacing w:before="120"/>
        <w:ind w:right="-546"/>
        <w:jc w:val="both"/>
        <w:rPr>
          <w:lang w:eastAsia="en-GB"/>
        </w:rPr>
      </w:pPr>
      <w:r w:rsidRPr="3EB1E2EA">
        <w:rPr>
          <w:lang w:eastAsia="en-GB"/>
        </w:rPr>
        <w:t xml:space="preserve">In addition to the detailed indicator text and selection options, in each module of the PRI Reporting Framework you can find information that will help you identify which indicators are relevant </w:t>
      </w:r>
      <w:r>
        <w:rPr>
          <w:lang w:eastAsia="en-GB"/>
        </w:rPr>
        <w:t>to</w:t>
      </w:r>
      <w:r w:rsidRPr="3EB1E2EA">
        <w:rPr>
          <w:lang w:eastAsia="en-GB"/>
        </w:rPr>
        <w:t xml:space="preserve"> your organisation. </w:t>
      </w:r>
    </w:p>
    <w:p w14:paraId="3C54DF20" w14:textId="77777777" w:rsidR="00BD103C" w:rsidRPr="00A75FE1" w:rsidRDefault="00BD103C" w:rsidP="00BD103C">
      <w:pPr>
        <w:pStyle w:val="INDICATORTEXT"/>
        <w:ind w:right="-546"/>
        <w:jc w:val="both"/>
        <w:rPr>
          <w:b/>
          <w:bCs/>
          <w:lang w:eastAsia="en-GB"/>
        </w:rPr>
      </w:pPr>
      <w:r w:rsidRPr="3EB1E2EA">
        <w:rPr>
          <w:b/>
          <w:bCs/>
          <w:lang w:eastAsia="en-GB"/>
        </w:rPr>
        <w:t>Top bar</w:t>
      </w:r>
    </w:p>
    <w:p w14:paraId="1F00A32F" w14:textId="77777777" w:rsidR="00BD103C" w:rsidRPr="00A75FE1" w:rsidRDefault="00BD103C" w:rsidP="00BD103C">
      <w:pPr>
        <w:pStyle w:val="INDICATORTEXT"/>
        <w:spacing w:after="240"/>
        <w:ind w:right="-546"/>
        <w:jc w:val="both"/>
        <w:rPr>
          <w:lang w:eastAsia="en-GB"/>
        </w:rPr>
      </w:pPr>
      <w:r w:rsidRPr="3EB1E2EA">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1"/>
        <w:gridCol w:w="3402"/>
        <w:gridCol w:w="3302"/>
        <w:gridCol w:w="1379"/>
      </w:tblGrid>
      <w:tr w:rsidR="00BD103C" w:rsidRPr="00A75FE1" w14:paraId="45FEB7D8" w14:textId="77777777" w:rsidTr="00717C0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81080E" w14:textId="77777777" w:rsidR="00BD103C" w:rsidRPr="00A75FE1" w:rsidRDefault="00BD103C" w:rsidP="00717C02">
            <w:pPr>
              <w:spacing w:after="0"/>
              <w:rPr>
                <w:rStyle w:val="IntenseEmphasis"/>
                <w:b w:val="0"/>
                <w:bCs w:val="0"/>
                <w:iCs w:val="0"/>
              </w:rPr>
            </w:pPr>
          </w:p>
        </w:tc>
        <w:tc>
          <w:tcPr>
            <w:tcW w:w="3402" w:type="dxa"/>
          </w:tcPr>
          <w:p w14:paraId="4F1EF3F3" w14:textId="77777777" w:rsidR="00BD103C" w:rsidRPr="00A75FE1" w:rsidRDefault="00BD103C" w:rsidP="00717C02">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3302" w:type="dxa"/>
          </w:tcPr>
          <w:p w14:paraId="71819CA6" w14:textId="77777777" w:rsidR="00BD103C" w:rsidRPr="00A75FE1" w:rsidRDefault="00BD103C" w:rsidP="00717C02">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14637150" w14:textId="77777777" w:rsidR="00BD103C" w:rsidRPr="00A75FE1" w:rsidRDefault="00BD103C" w:rsidP="00717C02">
            <w:pPr>
              <w:spacing w:after="0"/>
              <w:rPr>
                <w:rStyle w:val="IntenseEmphasis"/>
                <w:b w:val="0"/>
                <w:bCs w:val="0"/>
              </w:rPr>
            </w:pPr>
            <w:r>
              <w:t>Principle</w:t>
            </w:r>
          </w:p>
        </w:tc>
      </w:tr>
      <w:tr w:rsidR="00BD103C" w:rsidRPr="00A75FE1" w14:paraId="1CD2E8F3" w14:textId="77777777" w:rsidTr="00717C02">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DFB2A2" w14:textId="77777777" w:rsidR="00BD103C" w:rsidRPr="00E61656" w:rsidRDefault="00BD103C" w:rsidP="00717C02">
            <w:pPr>
              <w:pStyle w:val="SectionIndicatorHeaderText"/>
            </w:pPr>
            <w:r w:rsidRPr="3EB1E2EA">
              <w:rPr>
                <w:rStyle w:val="IntenseEmphasis"/>
                <w:color w:val="FFFFFF" w:themeColor="background1"/>
              </w:rPr>
              <w:t>xxx 01</w:t>
            </w:r>
          </w:p>
        </w:tc>
        <w:tc>
          <w:tcPr>
            <w:tcW w:w="3402" w:type="dxa"/>
          </w:tcPr>
          <w:p w14:paraId="3BD4D089" w14:textId="77777777" w:rsidR="00BD103C" w:rsidRPr="00E61656" w:rsidRDefault="00BD103C" w:rsidP="00717C02">
            <w:pPr>
              <w:pStyle w:val="SectionIndicatorHeaderText"/>
              <w:cnfStyle w:val="010000000000" w:firstRow="0" w:lastRow="1" w:firstColumn="0" w:lastColumn="0" w:oddVBand="0" w:evenVBand="0" w:oddHBand="0" w:evenHBand="0" w:firstRowFirstColumn="0" w:firstRowLastColumn="0" w:lastRowFirstColumn="0" w:lastRowLastColumn="0"/>
            </w:pPr>
            <w:r w:rsidRPr="3EB1E2EA">
              <w:rPr>
                <w:rStyle w:val="IntenseEmphasis"/>
                <w:color w:val="FFFFFF" w:themeColor="background1"/>
              </w:rPr>
              <w:t xml:space="preserve">MANDATORY </w:t>
            </w:r>
          </w:p>
        </w:tc>
        <w:tc>
          <w:tcPr>
            <w:tcW w:w="3302" w:type="dxa"/>
          </w:tcPr>
          <w:p w14:paraId="6E50EFE2" w14:textId="77777777" w:rsidR="00BD103C" w:rsidRPr="00E61656" w:rsidRDefault="00BD103C" w:rsidP="00717C02">
            <w:pPr>
              <w:pStyle w:val="SectionIndicatorHeaderText"/>
              <w:cnfStyle w:val="010000000000" w:firstRow="0" w:lastRow="1" w:firstColumn="0" w:lastColumn="0" w:oddVBand="0" w:evenVBand="0" w:oddHBand="0" w:evenHBand="0" w:firstRowFirstColumn="0" w:firstRowLastColumn="0" w:lastRowFirstColumn="0" w:lastRowLastColumn="0"/>
            </w:pPr>
            <w:r w:rsidRPr="3EB1E2EA">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320FA252" w14:textId="77777777" w:rsidR="00BD103C" w:rsidRPr="00E61656" w:rsidRDefault="00BD103C" w:rsidP="00717C02">
            <w:pPr>
              <w:pStyle w:val="SectionIndicatorHeaderText"/>
            </w:pPr>
            <w:r w:rsidRPr="3EB1E2EA">
              <w:rPr>
                <w:rStyle w:val="IntenseEmphasis"/>
                <w:color w:val="FFFFFF" w:themeColor="background1"/>
              </w:rPr>
              <w:t>PRI 2</w:t>
            </w:r>
          </w:p>
        </w:tc>
      </w:tr>
    </w:tbl>
    <w:p w14:paraId="623F7EDA" w14:textId="77777777" w:rsidR="00BD103C" w:rsidRPr="00A75FE1" w:rsidRDefault="00BD103C" w:rsidP="00BD103C">
      <w:pPr>
        <w:pStyle w:val="INDICATORTEXT"/>
        <w:spacing w:before="240"/>
        <w:rPr>
          <w:b/>
          <w:bCs/>
          <w:lang w:eastAsia="en-GB"/>
        </w:rPr>
      </w:pPr>
      <w:r w:rsidRPr="3EB1E2EA">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BD103C" w:rsidRPr="00A75FE1" w14:paraId="03D8F44D" w14:textId="77777777" w:rsidTr="00717C02">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8F26376" w14:textId="77777777" w:rsidR="00BD103C" w:rsidRPr="00A75FE1" w:rsidRDefault="00BD103C" w:rsidP="00717C02">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45DE7FC8" w14:textId="77777777" w:rsidR="00BD103C" w:rsidRPr="00A75FE1" w:rsidRDefault="00BD103C" w:rsidP="00717C02">
            <w:pPr>
              <w:pStyle w:val="INDICATORTEXT"/>
              <w:spacing w:before="0" w:after="0"/>
              <w:jc w:val="both"/>
              <w:rPr>
                <w:lang w:eastAsia="en-GB"/>
              </w:rPr>
            </w:pPr>
            <w:r w:rsidRPr="3EB1E2EA">
              <w:rPr>
                <w:lang w:eastAsia="en-GB"/>
              </w:rPr>
              <w:t>Mandatory indicators reflect core practices. These responses will be ma</w:t>
            </w:r>
            <w:r>
              <w:rPr>
                <w:lang w:eastAsia="en-GB"/>
              </w:rPr>
              <w:t xml:space="preserve">de public and must be completed </w:t>
            </w:r>
            <w:r w:rsidRPr="3EB1E2EA">
              <w:rPr>
                <w:lang w:eastAsia="en-GB"/>
              </w:rPr>
              <w:t>to submit the framework.</w:t>
            </w:r>
          </w:p>
        </w:tc>
      </w:tr>
      <w:tr w:rsidR="00BD103C" w:rsidRPr="00A75FE1" w14:paraId="7C8D5E79" w14:textId="77777777" w:rsidTr="00717C02">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520DCE1" w14:textId="77777777" w:rsidR="00BD103C" w:rsidRPr="00A75FE1" w:rsidRDefault="00BD103C" w:rsidP="00717C02">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 xml:space="preserve">MANDATORY TO REPORT </w:t>
            </w:r>
          </w:p>
          <w:p w14:paraId="48C67256" w14:textId="77777777" w:rsidR="00BD103C" w:rsidRPr="00A75FE1" w:rsidRDefault="00BD103C" w:rsidP="00717C02">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01D3BD7" w14:textId="77777777" w:rsidR="00BD103C" w:rsidRPr="00A75FE1" w:rsidRDefault="00BD103C" w:rsidP="00717C02">
            <w:pPr>
              <w:pStyle w:val="INDICATORTEXT"/>
              <w:spacing w:after="0"/>
              <w:jc w:val="both"/>
              <w:rPr>
                <w:lang w:eastAsia="en-GB"/>
              </w:rPr>
            </w:pPr>
            <w:r w:rsidRPr="3EB1E2EA">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BD103C" w:rsidRPr="00A75FE1" w14:paraId="062B9A3A" w14:textId="77777777" w:rsidTr="00717C02">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66E5114" w14:textId="77777777" w:rsidR="00BD103C" w:rsidRPr="00A75FE1" w:rsidRDefault="00BD103C" w:rsidP="00717C02">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1293D90" w14:textId="77777777" w:rsidR="00BD103C" w:rsidRPr="00A75FE1" w:rsidRDefault="00BD103C" w:rsidP="00717C02">
            <w:pPr>
              <w:pStyle w:val="INDICATORTEXT"/>
              <w:spacing w:before="0" w:after="0"/>
              <w:jc w:val="both"/>
              <w:rPr>
                <w:lang w:eastAsia="en-GB"/>
              </w:rPr>
            </w:pPr>
            <w:r w:rsidRPr="3EB1E2EA">
              <w:rPr>
                <w:lang w:eastAsia="en-GB"/>
              </w:rPr>
              <w:t>Voluntary indicators reflect alternative or advanced practices. These indicators are voluntary to report and disclose.</w:t>
            </w:r>
          </w:p>
        </w:tc>
      </w:tr>
    </w:tbl>
    <w:p w14:paraId="51C85F89" w14:textId="77777777" w:rsidR="00BD103C" w:rsidRPr="00A75FE1" w:rsidRDefault="00BD103C" w:rsidP="00BD103C">
      <w:pPr>
        <w:pStyle w:val="INDICATORTEXT"/>
        <w:spacing w:before="240"/>
        <w:rPr>
          <w:b/>
          <w:bCs/>
          <w:lang w:eastAsia="en-GB"/>
        </w:rPr>
      </w:pPr>
      <w:r w:rsidRPr="3EB1E2EA">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BD103C" w:rsidRPr="00A75FE1" w14:paraId="529A3F46" w14:textId="77777777" w:rsidTr="00717C02">
        <w:trPr>
          <w:trHeight w:val="668"/>
        </w:trPr>
        <w:tc>
          <w:tcPr>
            <w:tcW w:w="1560" w:type="dxa"/>
          </w:tcPr>
          <w:p w14:paraId="0F05FB04" w14:textId="77777777" w:rsidR="00BD103C" w:rsidRPr="00A75FE1" w:rsidRDefault="00BD103C" w:rsidP="00717C02">
            <w:pPr>
              <w:pStyle w:val="INDICATORTEXT"/>
              <w:spacing w:before="40" w:after="60"/>
              <w:ind w:left="34"/>
              <w:jc w:val="both"/>
            </w:pPr>
            <w:r>
              <w:t>Gateway</w:t>
            </w:r>
          </w:p>
        </w:tc>
        <w:tc>
          <w:tcPr>
            <w:tcW w:w="1275" w:type="dxa"/>
          </w:tcPr>
          <w:p w14:paraId="737B7FAC" w14:textId="77777777" w:rsidR="00BD103C" w:rsidRPr="00A75FE1" w:rsidRDefault="00BD103C" w:rsidP="00717C02">
            <w:pPr>
              <w:pStyle w:val="INDICATORTEXT"/>
              <w:spacing w:before="40" w:after="60"/>
              <w:jc w:val="both"/>
            </w:pPr>
            <w:r w:rsidRPr="00EC51CA">
              <w:rPr>
                <w:noProof/>
              </w:rPr>
              <w:drawing>
                <wp:inline distT="0" distB="0" distL="0" distR="0" wp14:anchorId="6BEB06D3" wp14:editId="3271AC56">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63DDE4AA" w14:textId="77777777" w:rsidR="00BD103C" w:rsidRPr="00A75FE1" w:rsidRDefault="00BD103C" w:rsidP="00717C02">
            <w:pPr>
              <w:pStyle w:val="INDICATORTEXT"/>
              <w:spacing w:before="40" w:after="60"/>
              <w:ind w:left="0"/>
              <w:jc w:val="both"/>
              <w:rPr>
                <w:lang w:eastAsia="en-GB"/>
              </w:rPr>
            </w:pPr>
            <w:r>
              <w:t>The responses to this indicator ‘unlock’ other indicators within a module if they are relevant to your organisation. Please refer to the logic box for more information.</w:t>
            </w:r>
          </w:p>
        </w:tc>
      </w:tr>
      <w:tr w:rsidR="00BD103C" w:rsidRPr="00A75FE1" w14:paraId="5C472136" w14:textId="77777777" w:rsidTr="00717C02">
        <w:tc>
          <w:tcPr>
            <w:tcW w:w="1560" w:type="dxa"/>
          </w:tcPr>
          <w:p w14:paraId="027A4164" w14:textId="77777777" w:rsidR="00BD103C" w:rsidRPr="00A75FE1" w:rsidRDefault="00BD103C" w:rsidP="00717C02">
            <w:pPr>
              <w:pStyle w:val="INDICATORTEXT"/>
              <w:spacing w:before="40" w:after="60"/>
              <w:ind w:left="34"/>
              <w:jc w:val="both"/>
            </w:pPr>
            <w:r>
              <w:t>Peering</w:t>
            </w:r>
          </w:p>
        </w:tc>
        <w:tc>
          <w:tcPr>
            <w:tcW w:w="1275" w:type="dxa"/>
          </w:tcPr>
          <w:p w14:paraId="272B4E74" w14:textId="77777777" w:rsidR="00BD103C" w:rsidRPr="00A75FE1" w:rsidRDefault="00BD103C" w:rsidP="00717C02">
            <w:pPr>
              <w:pStyle w:val="INDICATORTEXT"/>
              <w:spacing w:before="40" w:after="60"/>
              <w:jc w:val="both"/>
            </w:pPr>
            <w:r w:rsidRPr="00EC51CA">
              <w:rPr>
                <w:noProof/>
              </w:rPr>
              <w:drawing>
                <wp:inline distT="0" distB="0" distL="0" distR="0" wp14:anchorId="4DED376F" wp14:editId="20746F26">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36D89AA" w14:textId="77777777" w:rsidR="00BD103C" w:rsidRPr="00A75FE1" w:rsidRDefault="00BD103C" w:rsidP="00717C02">
            <w:pPr>
              <w:pStyle w:val="INDICATORTEXT"/>
              <w:spacing w:before="40" w:after="60"/>
              <w:ind w:left="0"/>
              <w:jc w:val="both"/>
              <w:rPr>
                <w:lang w:eastAsia="en-GB"/>
              </w:rPr>
            </w:pPr>
            <w:r>
              <w:t>These indicators are used to determine your peer groups for assessment purposes.</w:t>
            </w:r>
          </w:p>
        </w:tc>
      </w:tr>
      <w:tr w:rsidR="00BD103C" w:rsidRPr="00A75FE1" w14:paraId="4325B20B" w14:textId="77777777" w:rsidTr="00717C02">
        <w:tc>
          <w:tcPr>
            <w:tcW w:w="1560" w:type="dxa"/>
          </w:tcPr>
          <w:p w14:paraId="2FD20862" w14:textId="77777777" w:rsidR="00BD103C" w:rsidRPr="00A75FE1" w:rsidRDefault="00BD103C" w:rsidP="00717C02">
            <w:pPr>
              <w:pStyle w:val="INDICATORTEXT"/>
              <w:spacing w:before="40" w:after="60"/>
              <w:ind w:left="34"/>
              <w:jc w:val="both"/>
            </w:pPr>
            <w:r>
              <w:t>Core assessed</w:t>
            </w:r>
          </w:p>
        </w:tc>
        <w:tc>
          <w:tcPr>
            <w:tcW w:w="1275" w:type="dxa"/>
          </w:tcPr>
          <w:p w14:paraId="2798636E" w14:textId="77777777" w:rsidR="00BD103C" w:rsidRPr="00A75FE1" w:rsidRDefault="00BD103C" w:rsidP="00717C02">
            <w:pPr>
              <w:pStyle w:val="INDICATORTEXT"/>
              <w:spacing w:before="40" w:after="60"/>
              <w:jc w:val="both"/>
            </w:pPr>
            <w:r w:rsidRPr="00EC51CA">
              <w:rPr>
                <w:noProof/>
              </w:rPr>
              <w:drawing>
                <wp:inline distT="0" distB="0" distL="0" distR="0" wp14:anchorId="2DD8C5C5" wp14:editId="7027DC8C">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1C2B45E9" w14:textId="77777777" w:rsidR="00BD103C" w:rsidRPr="00A75FE1" w:rsidRDefault="00BD103C" w:rsidP="00717C02">
            <w:pPr>
              <w:pStyle w:val="INDICATORTEXT"/>
              <w:spacing w:before="40" w:after="60"/>
              <w:ind w:left="0"/>
              <w:jc w:val="both"/>
              <w:rPr>
                <w:lang w:eastAsia="en-GB"/>
              </w:rPr>
            </w:pPr>
            <w:r>
              <w:t>These indicators form the core of the assessment and represent the majority of your final assessment score.</w:t>
            </w:r>
          </w:p>
        </w:tc>
      </w:tr>
      <w:tr w:rsidR="00BD103C" w:rsidRPr="00A75FE1" w14:paraId="796E8F78" w14:textId="77777777" w:rsidTr="00717C02">
        <w:tc>
          <w:tcPr>
            <w:tcW w:w="1560" w:type="dxa"/>
          </w:tcPr>
          <w:p w14:paraId="182C24E5" w14:textId="77777777" w:rsidR="00BD103C" w:rsidRPr="00A75FE1" w:rsidRDefault="00BD103C" w:rsidP="00717C02">
            <w:pPr>
              <w:pStyle w:val="INDICATORTEXT"/>
              <w:spacing w:before="40" w:after="60"/>
              <w:ind w:left="34"/>
              <w:jc w:val="both"/>
            </w:pPr>
            <w:r>
              <w:t>Additional assessed</w:t>
            </w:r>
          </w:p>
        </w:tc>
        <w:tc>
          <w:tcPr>
            <w:tcW w:w="1275" w:type="dxa"/>
          </w:tcPr>
          <w:p w14:paraId="709010F2" w14:textId="77777777" w:rsidR="00BD103C" w:rsidRPr="00A75FE1" w:rsidRDefault="00BD103C" w:rsidP="00717C02">
            <w:pPr>
              <w:pStyle w:val="INDICATORTEXT"/>
              <w:spacing w:before="40" w:after="60"/>
              <w:jc w:val="both"/>
            </w:pPr>
            <w:r w:rsidRPr="00EC51CA">
              <w:rPr>
                <w:noProof/>
              </w:rPr>
              <w:drawing>
                <wp:inline distT="0" distB="0" distL="0" distR="0" wp14:anchorId="4444D9B9" wp14:editId="20617995">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1E7171D" w14:textId="77777777" w:rsidR="00BD103C" w:rsidRPr="00A75FE1" w:rsidRDefault="00BD103C" w:rsidP="00717C02">
            <w:pPr>
              <w:pStyle w:val="INDICATORTEXT"/>
              <w:spacing w:before="40" w:after="60"/>
              <w:ind w:left="0"/>
              <w:jc w:val="both"/>
              <w:rPr>
                <w:lang w:eastAsia="en-GB"/>
              </w:rPr>
            </w:pPr>
            <w:r>
              <w:t>These indicators represent more advanced or alternative practices and contribute to a smaller part of your score.</w:t>
            </w:r>
          </w:p>
        </w:tc>
      </w:tr>
      <w:tr w:rsidR="00BD103C" w:rsidRPr="00A75FE1" w14:paraId="309BBC30" w14:textId="77777777" w:rsidTr="00717C02">
        <w:tc>
          <w:tcPr>
            <w:tcW w:w="1560" w:type="dxa"/>
          </w:tcPr>
          <w:p w14:paraId="2182E9EE" w14:textId="77777777" w:rsidR="00BD103C" w:rsidRPr="00A75FE1" w:rsidRDefault="00BD103C" w:rsidP="00717C02">
            <w:pPr>
              <w:pStyle w:val="INDICATORTEXT"/>
              <w:spacing w:before="40" w:after="60"/>
              <w:ind w:left="34"/>
              <w:jc w:val="both"/>
            </w:pPr>
            <w:r>
              <w:t>Descriptive</w:t>
            </w:r>
          </w:p>
        </w:tc>
        <w:tc>
          <w:tcPr>
            <w:tcW w:w="1275" w:type="dxa"/>
          </w:tcPr>
          <w:p w14:paraId="36550257" w14:textId="77777777" w:rsidR="00BD103C" w:rsidRPr="00A75FE1" w:rsidRDefault="00BD103C" w:rsidP="00717C02">
            <w:pPr>
              <w:pStyle w:val="INDICATORTEXT"/>
              <w:spacing w:before="40" w:after="60"/>
              <w:jc w:val="both"/>
            </w:pPr>
            <w:r w:rsidRPr="00EC51CA">
              <w:rPr>
                <w:noProof/>
              </w:rPr>
              <w:drawing>
                <wp:inline distT="0" distB="0" distL="0" distR="0" wp14:anchorId="568207C5" wp14:editId="5570E4B6">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64783E4" w14:textId="77777777" w:rsidR="00BD103C" w:rsidRPr="00A75FE1" w:rsidRDefault="00BD103C" w:rsidP="00717C02">
            <w:pPr>
              <w:pStyle w:val="INDICATORTEXT"/>
              <w:spacing w:before="40" w:after="60"/>
              <w:ind w:left="0"/>
              <w:jc w:val="both"/>
              <w:rPr>
                <w:lang w:eastAsia="en-GB"/>
              </w:rPr>
            </w:pPr>
            <w:r>
              <w:t>These are open-ended narrative indicators, allowing you to describe your activities.</w:t>
            </w:r>
          </w:p>
        </w:tc>
      </w:tr>
    </w:tbl>
    <w:p w14:paraId="618F48BD" w14:textId="77777777" w:rsidR="00BD103C" w:rsidRPr="00A75FE1" w:rsidRDefault="00BD103C" w:rsidP="00BD103C">
      <w:pPr>
        <w:pStyle w:val="INDICATORTEXT"/>
        <w:spacing w:before="120"/>
        <w:rPr>
          <w:b/>
          <w:bCs/>
          <w:lang w:eastAsia="en-GB"/>
        </w:rPr>
      </w:pPr>
      <w:r w:rsidRPr="3EB1E2EA">
        <w:rPr>
          <w:b/>
          <w:bCs/>
          <w:lang w:eastAsia="en-GB"/>
        </w:rPr>
        <w:t>Underneath the indicator</w:t>
      </w:r>
    </w:p>
    <w:p w14:paraId="50E6698E" w14:textId="77777777" w:rsidR="00BD103C" w:rsidRPr="00A75FE1" w:rsidRDefault="00BD103C" w:rsidP="00BD103C">
      <w:pPr>
        <w:pStyle w:val="INDICATORTEXT"/>
        <w:spacing w:after="160"/>
        <w:ind w:right="-546"/>
        <w:jc w:val="both"/>
        <w:rPr>
          <w:lang w:eastAsia="en-GB"/>
        </w:rPr>
      </w:pPr>
      <w:r w:rsidRPr="3EB1E2EA">
        <w:rPr>
          <w:lang w:eastAsia="en-GB"/>
        </w:rPr>
        <w:t xml:space="preserve">Underneath the indicator, you can find explanatory notes and definitions </w:t>
      </w:r>
      <w:r>
        <w:rPr>
          <w:lang w:eastAsia="en-GB"/>
        </w:rPr>
        <w:t>which</w:t>
      </w:r>
      <w:r w:rsidRPr="3EB1E2EA">
        <w:rPr>
          <w:lang w:eastAsia="en-GB"/>
        </w:rPr>
        <w:t xml:space="preserve"> contain important information for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BD103C" w:rsidRPr="00A75FE1" w14:paraId="20F4EB14" w14:textId="77777777" w:rsidTr="00717C0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326C3FD5" w14:textId="77777777" w:rsidR="00BD103C" w:rsidRPr="00E61656" w:rsidRDefault="00BD103C" w:rsidP="00717C02">
            <w:pPr>
              <w:pStyle w:val="SectionIndicatorHeaderText"/>
            </w:pPr>
            <w:r w:rsidRPr="5E24A56D">
              <w:rPr>
                <w:rStyle w:val="IntenseEmphasis"/>
                <w:b w:val="0"/>
                <w:bCs w:val="0"/>
                <w:i w:val="0"/>
                <w:iCs w:val="0"/>
                <w:color w:val="FFFFFF" w:themeColor="background1"/>
              </w:rPr>
              <w:t>xxx 01</w:t>
            </w:r>
          </w:p>
        </w:tc>
        <w:tc>
          <w:tcPr>
            <w:tcW w:w="3924" w:type="pct"/>
            <w:tcBorders>
              <w:top w:val="single" w:sz="4" w:space="0" w:color="0082C8"/>
              <w:right w:val="single" w:sz="4" w:space="0" w:color="0070C0"/>
            </w:tcBorders>
          </w:tcPr>
          <w:p w14:paraId="7DD9A0A6" w14:textId="77777777" w:rsidR="00BD103C" w:rsidRPr="00E61656" w:rsidRDefault="00BD103C" w:rsidP="00717C02">
            <w:pPr>
              <w:pStyle w:val="SectionIndicatorHeaderBOLD"/>
              <w:cnfStyle w:val="100000000000" w:firstRow="1" w:lastRow="0" w:firstColumn="0" w:lastColumn="0" w:oddVBand="0" w:evenVBand="0" w:oddHBand="0" w:evenHBand="0" w:firstRowFirstColumn="0" w:firstRowLastColumn="0" w:lastRowFirstColumn="0" w:lastRowLastColumn="0"/>
            </w:pPr>
            <w:r w:rsidRPr="5E24A56D">
              <w:rPr>
                <w:rStyle w:val="IntenseEmphasis"/>
                <w:b/>
                <w:i w:val="0"/>
                <w:iCs w:val="0"/>
                <w:color w:val="FFFFFF" w:themeColor="background1"/>
              </w:rPr>
              <w:t>EXPLANATORY NOTES</w:t>
            </w:r>
          </w:p>
        </w:tc>
      </w:tr>
      <w:tr w:rsidR="00BD103C" w:rsidRPr="00A75FE1" w14:paraId="25869E0A" w14:textId="77777777" w:rsidTr="00717C02">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6EEB31F5" w14:textId="77777777" w:rsidR="00BD103C" w:rsidRPr="00A75FE1" w:rsidRDefault="00BD103C" w:rsidP="00717C02">
            <w:pPr>
              <w:pStyle w:val="INDICATORTEXT"/>
              <w:spacing w:after="0"/>
              <w:jc w:val="both"/>
              <w:rPr>
                <w:b/>
                <w:bCs/>
              </w:rPr>
            </w:pPr>
            <w:r w:rsidRPr="3EB1E2EA">
              <w:rPr>
                <w:b/>
                <w:bCs/>
              </w:rPr>
              <w:t>xxx 01.1</w:t>
            </w:r>
          </w:p>
        </w:tc>
        <w:tc>
          <w:tcPr>
            <w:tcW w:w="3924" w:type="pct"/>
            <w:vMerge w:val="restart"/>
            <w:tcBorders>
              <w:right w:val="single" w:sz="4" w:space="0" w:color="0070C0"/>
            </w:tcBorders>
          </w:tcPr>
          <w:p w14:paraId="4FE88016"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t>This provides guidance on how to interpret the sub-indicators, including examples of what can be reported.</w:t>
            </w:r>
          </w:p>
        </w:tc>
      </w:tr>
      <w:tr w:rsidR="00BD103C" w:rsidRPr="00A75FE1" w14:paraId="16EB4BAD" w14:textId="77777777" w:rsidTr="00717C02">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3869BB80" w14:textId="77777777" w:rsidR="00BD103C" w:rsidRPr="00A75FE1" w:rsidRDefault="00BD103C" w:rsidP="00717C02">
            <w:pPr>
              <w:pStyle w:val="INDICATORTEXT"/>
              <w:spacing w:after="0"/>
              <w:jc w:val="both"/>
              <w:rPr>
                <w:b/>
                <w:bCs/>
              </w:rPr>
            </w:pPr>
            <w:r w:rsidRPr="3EB1E2EA">
              <w:rPr>
                <w:b/>
                <w:bCs/>
              </w:rPr>
              <w:t>xxx 01.2</w:t>
            </w:r>
          </w:p>
        </w:tc>
        <w:tc>
          <w:tcPr>
            <w:tcW w:w="0" w:type="auto"/>
            <w:vMerge/>
          </w:tcPr>
          <w:p w14:paraId="4B4AFD7C" w14:textId="77777777" w:rsidR="00BD103C" w:rsidRPr="00A75FE1" w:rsidRDefault="00BD103C" w:rsidP="00717C02">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BD103C" w:rsidRPr="00A75FE1" w14:paraId="5F06B8ED" w14:textId="77777777" w:rsidTr="00717C02">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BC2E637" w14:textId="77777777" w:rsidR="00BD103C" w:rsidRPr="00A75FE1" w:rsidRDefault="00BD103C" w:rsidP="00717C02">
            <w:pPr>
              <w:pStyle w:val="INDICATORTEXT"/>
              <w:spacing w:before="0"/>
              <w:jc w:val="both"/>
              <w:rPr>
                <w:b/>
                <w:bCs/>
              </w:rPr>
            </w:pPr>
            <w:r w:rsidRPr="3EB1E2EA">
              <w:rPr>
                <w:b/>
                <w:bCs/>
              </w:rPr>
              <w:t>LOGIC</w:t>
            </w:r>
          </w:p>
        </w:tc>
      </w:tr>
      <w:tr w:rsidR="00BD103C" w:rsidRPr="00A75FE1" w14:paraId="2FF46C69" w14:textId="77777777" w:rsidTr="00717C02">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1FF139FC" w14:textId="77777777" w:rsidR="00BD103C" w:rsidRPr="00A75FE1" w:rsidRDefault="00BD103C" w:rsidP="00717C02">
            <w:pPr>
              <w:pStyle w:val="INDICATORTEXT"/>
              <w:jc w:val="both"/>
              <w:rPr>
                <w:b/>
                <w:bCs/>
              </w:rPr>
            </w:pPr>
            <w:r w:rsidRPr="3EB1E2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044A42E1" w14:textId="77777777" w:rsidR="00BD103C" w:rsidRPr="00A75FE1" w:rsidRDefault="00BD103C" w:rsidP="00717C02">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BD103C" w:rsidRPr="00A75FE1" w14:paraId="5CE2558F" w14:textId="77777777" w:rsidTr="00717C02">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4EEFB43D" w14:textId="77777777" w:rsidR="00BD103C" w:rsidRPr="00A75FE1" w:rsidRDefault="00BD103C" w:rsidP="00717C02">
            <w:pPr>
              <w:pStyle w:val="INDICATORTEXT"/>
              <w:spacing w:before="0"/>
              <w:jc w:val="both"/>
              <w:rPr>
                <w:b/>
                <w:bCs/>
              </w:rPr>
            </w:pPr>
            <w:r w:rsidRPr="3EB1E2EA">
              <w:rPr>
                <w:b/>
                <w:bCs/>
              </w:rPr>
              <w:t>ASSESSMENT</w:t>
            </w:r>
          </w:p>
        </w:tc>
      </w:tr>
      <w:tr w:rsidR="00BD103C" w:rsidRPr="00A75FE1" w14:paraId="25AD2405" w14:textId="77777777" w:rsidTr="00717C02">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71F94123" w14:textId="77777777" w:rsidR="00BD103C" w:rsidRPr="00A75FE1" w:rsidRDefault="00BD103C" w:rsidP="00717C02">
            <w:pPr>
              <w:pStyle w:val="INDICATORTEXT"/>
              <w:spacing w:before="0"/>
              <w:jc w:val="both"/>
              <w:rPr>
                <w:b/>
                <w:bCs/>
              </w:rPr>
            </w:pPr>
            <w:r w:rsidRPr="3EB1E2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0244D507" w14:textId="77777777" w:rsidR="00BD103C" w:rsidRPr="00A75FE1" w:rsidRDefault="00BD103C" w:rsidP="00717C02">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BD103C" w:rsidRPr="00A75FE1" w14:paraId="4ED8C91B" w14:textId="77777777" w:rsidTr="00717C02">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left w:val="nil"/>
              <w:bottom w:val="single" w:sz="4" w:space="0" w:color="A6A6A6" w:themeColor="background1" w:themeShade="A6"/>
              <w:right w:val="nil"/>
            </w:tcBorders>
            <w:shd w:val="clear" w:color="auto" w:fill="auto"/>
          </w:tcPr>
          <w:p w14:paraId="7E4B8950" w14:textId="77777777" w:rsidR="00BD103C" w:rsidRPr="00A75FE1" w:rsidRDefault="00BD103C" w:rsidP="00717C02">
            <w:pPr>
              <w:pStyle w:val="INDICATORTEXT"/>
              <w:spacing w:before="0" w:after="0"/>
              <w:jc w:val="both"/>
              <w:rPr>
                <w:b/>
              </w:rPr>
            </w:pPr>
          </w:p>
        </w:tc>
        <w:tc>
          <w:tcPr>
            <w:tcW w:w="3924" w:type="pct"/>
            <w:tcBorders>
              <w:top w:val="single" w:sz="4" w:space="0" w:color="A6A6A6" w:themeColor="background1" w:themeShade="A6"/>
              <w:left w:val="nil"/>
              <w:bottom w:val="single" w:sz="4" w:space="0" w:color="A6A6A6" w:themeColor="background1" w:themeShade="A6"/>
              <w:right w:val="nil"/>
            </w:tcBorders>
            <w:shd w:val="clear" w:color="auto" w:fill="auto"/>
          </w:tcPr>
          <w:p w14:paraId="32DFCD6E" w14:textId="77777777" w:rsidR="00BD103C" w:rsidRPr="00A75FE1" w:rsidRDefault="00BD103C" w:rsidP="00717C02">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BD103C" w:rsidRPr="00A75FE1" w14:paraId="56489E45" w14:textId="77777777" w:rsidTr="00717C02">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shd w:val="clear" w:color="auto" w:fill="00B0F0"/>
          </w:tcPr>
          <w:p w14:paraId="6DA7E9F9" w14:textId="77777777" w:rsidR="00BD103C" w:rsidRPr="00E61656" w:rsidRDefault="00BD103C" w:rsidP="00717C02">
            <w:pPr>
              <w:pStyle w:val="SectionIndicatorHeaderText"/>
            </w:pPr>
            <w:r w:rsidRPr="5E24A56D">
              <w:rPr>
                <w:rStyle w:val="IntenseEmphasis"/>
                <w:b w:val="0"/>
                <w:bCs w:val="0"/>
                <w:i w:val="0"/>
                <w:iCs w:val="0"/>
                <w:color w:val="FFFFFF" w:themeColor="background1"/>
                <w:sz w:val="18"/>
                <w:szCs w:val="18"/>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5DC7D524" w14:textId="77777777"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pPr>
            <w:r w:rsidRPr="5E24A56D">
              <w:rPr>
                <w:rStyle w:val="IntenseEmphasis"/>
                <w:b/>
                <w:i w:val="0"/>
                <w:iCs w:val="0"/>
                <w:color w:val="FFFFFF" w:themeColor="background1"/>
                <w:sz w:val="18"/>
                <w:szCs w:val="18"/>
              </w:rPr>
              <w:t>DEFINITIONS</w:t>
            </w:r>
          </w:p>
        </w:tc>
      </w:tr>
      <w:tr w:rsidR="00BD103C" w:rsidRPr="00A75FE1" w14:paraId="4CAA0EBB" w14:textId="77777777" w:rsidTr="00717C02">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3AEC8EE4" w14:textId="77777777" w:rsidR="00BD103C" w:rsidRPr="00E61656" w:rsidRDefault="00BD103C" w:rsidP="00717C02">
            <w:pPr>
              <w:pStyle w:val="INDICATORTEXT"/>
              <w:jc w:val="both"/>
            </w:pPr>
            <w:r w:rsidRPr="3EB1E2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203281CB"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t>Specific terms that are used in the indicator are defined here.</w:t>
            </w:r>
          </w:p>
        </w:tc>
      </w:tr>
    </w:tbl>
    <w:p w14:paraId="3303E870" w14:textId="77777777" w:rsidR="00BD103C" w:rsidRPr="00A75FE1" w:rsidRDefault="00BD103C" w:rsidP="00BD103C">
      <w:pPr>
        <w:widowControl/>
        <w:autoSpaceDE/>
        <w:autoSpaceDN/>
        <w:adjustRightInd/>
        <w:spacing w:before="0" w:after="0" w:line="240" w:lineRule="auto"/>
        <w:rPr>
          <w:bCs/>
        </w:rPr>
      </w:pPr>
    </w:p>
    <w:sdt>
      <w:sdtPr>
        <w:rPr>
          <w:bCs/>
          <w:noProof w:val="0"/>
        </w:rPr>
        <w:id w:val="9544828"/>
        <w:docPartObj>
          <w:docPartGallery w:val="Table of Contents"/>
          <w:docPartUnique/>
        </w:docPartObj>
      </w:sdtPr>
      <w:sdtEndPr>
        <w:rPr>
          <w:bCs w:val="0"/>
        </w:rPr>
      </w:sdtEndPr>
      <w:sdtContent>
        <w:p w14:paraId="37F8D59F" w14:textId="77777777" w:rsidR="00BD103C" w:rsidRPr="00A75FE1" w:rsidRDefault="00BD103C" w:rsidP="00BD103C">
          <w:pPr>
            <w:pStyle w:val="TOC1"/>
            <w:rPr>
              <w:rStyle w:val="Heading1Char"/>
            </w:rPr>
          </w:pPr>
          <w:r w:rsidRPr="00A75FE1">
            <w:rPr>
              <w:rStyle w:val="Heading1Char"/>
            </w:rPr>
            <w:t>Table of Contents</w:t>
          </w:r>
        </w:p>
        <w:p w14:paraId="602812CC" w14:textId="5F2A8414" w:rsidR="00BD103C" w:rsidRDefault="00BD103C" w:rsidP="00BD103C">
          <w:pPr>
            <w:pStyle w:val="TOC1"/>
            <w:rPr>
              <w:rFonts w:asciiTheme="minorHAnsi" w:eastAsiaTheme="minorEastAsia" w:hAnsiTheme="minorHAnsi" w:cstheme="minorBidi"/>
              <w:sz w:val="22"/>
              <w:szCs w:val="22"/>
              <w:lang w:eastAsia="en-GB"/>
            </w:rPr>
          </w:pPr>
          <w:r w:rsidRPr="00A75FE1">
            <w:fldChar w:fldCharType="begin"/>
          </w:r>
          <w:r w:rsidRPr="00A75FE1">
            <w:instrText xml:space="preserve"> TOC \o "1-3" \h \z \u </w:instrText>
          </w:r>
          <w:r w:rsidRPr="00A75FE1">
            <w:fldChar w:fldCharType="separate"/>
          </w:r>
          <w:hyperlink w:anchor="_Toc531254647" w:history="1">
            <w:r w:rsidRPr="00710E16">
              <w:rPr>
                <w:rStyle w:val="Hyperlink"/>
              </w:rPr>
              <w:t>Understanding this document</w:t>
            </w:r>
            <w:r>
              <w:rPr>
                <w:webHidden/>
              </w:rPr>
              <w:tab/>
            </w:r>
            <w:r>
              <w:rPr>
                <w:webHidden/>
              </w:rPr>
              <w:fldChar w:fldCharType="begin"/>
            </w:r>
            <w:r>
              <w:rPr>
                <w:webHidden/>
              </w:rPr>
              <w:instrText xml:space="preserve"> PAGEREF _Toc531254647 \h </w:instrText>
            </w:r>
            <w:r>
              <w:rPr>
                <w:webHidden/>
              </w:rPr>
            </w:r>
            <w:r>
              <w:rPr>
                <w:webHidden/>
              </w:rPr>
              <w:fldChar w:fldCharType="separate"/>
            </w:r>
            <w:r w:rsidR="006803DA">
              <w:rPr>
                <w:webHidden/>
              </w:rPr>
              <w:t>2</w:t>
            </w:r>
            <w:r>
              <w:rPr>
                <w:webHidden/>
              </w:rPr>
              <w:fldChar w:fldCharType="end"/>
            </w:r>
          </w:hyperlink>
        </w:p>
        <w:p w14:paraId="7C65F45F" w14:textId="2DDCC489" w:rsidR="00BD103C" w:rsidRDefault="00C457D0" w:rsidP="00BD103C">
          <w:pPr>
            <w:pStyle w:val="TOC1"/>
            <w:rPr>
              <w:rFonts w:asciiTheme="minorHAnsi" w:eastAsiaTheme="minorEastAsia" w:hAnsiTheme="minorHAnsi" w:cstheme="minorBidi"/>
              <w:sz w:val="22"/>
              <w:szCs w:val="22"/>
              <w:lang w:eastAsia="en-GB"/>
            </w:rPr>
          </w:pPr>
          <w:hyperlink w:anchor="_Toc531254648" w:history="1">
            <w:r w:rsidR="00BD103C" w:rsidRPr="00710E16">
              <w:rPr>
                <w:rStyle w:val="Hyperlink"/>
              </w:rPr>
              <w:t>Pathways through the module</w:t>
            </w:r>
            <w:r w:rsidR="00BD103C">
              <w:rPr>
                <w:webHidden/>
              </w:rPr>
              <w:tab/>
            </w:r>
            <w:r w:rsidR="00BD103C">
              <w:rPr>
                <w:webHidden/>
              </w:rPr>
              <w:fldChar w:fldCharType="begin"/>
            </w:r>
            <w:r w:rsidR="00BD103C">
              <w:rPr>
                <w:webHidden/>
              </w:rPr>
              <w:instrText xml:space="preserve"> PAGEREF _Toc531254648 \h </w:instrText>
            </w:r>
            <w:r w:rsidR="00BD103C">
              <w:rPr>
                <w:webHidden/>
              </w:rPr>
            </w:r>
            <w:r w:rsidR="00BD103C">
              <w:rPr>
                <w:webHidden/>
              </w:rPr>
              <w:fldChar w:fldCharType="separate"/>
            </w:r>
            <w:r w:rsidR="006803DA">
              <w:rPr>
                <w:webHidden/>
              </w:rPr>
              <w:t>4</w:t>
            </w:r>
            <w:r w:rsidR="00BD103C">
              <w:rPr>
                <w:webHidden/>
              </w:rPr>
              <w:fldChar w:fldCharType="end"/>
            </w:r>
          </w:hyperlink>
        </w:p>
        <w:p w14:paraId="6E5CDFAA" w14:textId="259A7482" w:rsidR="00BD103C" w:rsidRDefault="00C457D0" w:rsidP="00BD103C">
          <w:pPr>
            <w:pStyle w:val="TOC1"/>
            <w:rPr>
              <w:rFonts w:asciiTheme="minorHAnsi" w:eastAsiaTheme="minorEastAsia" w:hAnsiTheme="minorHAnsi" w:cstheme="minorBidi"/>
              <w:sz w:val="22"/>
              <w:szCs w:val="22"/>
              <w:lang w:eastAsia="en-GB"/>
            </w:rPr>
          </w:pPr>
          <w:hyperlink w:anchor="_Toc531254650" w:history="1">
            <w:r w:rsidR="00BD103C" w:rsidRPr="00710E16">
              <w:rPr>
                <w:rStyle w:val="Hyperlink"/>
              </w:rPr>
              <w:t>Preface</w:t>
            </w:r>
            <w:r w:rsidR="00BD103C">
              <w:rPr>
                <w:webHidden/>
              </w:rPr>
              <w:tab/>
            </w:r>
            <w:r w:rsidR="00BD103C">
              <w:rPr>
                <w:webHidden/>
              </w:rPr>
              <w:fldChar w:fldCharType="begin"/>
            </w:r>
            <w:r w:rsidR="00BD103C">
              <w:rPr>
                <w:webHidden/>
              </w:rPr>
              <w:instrText xml:space="preserve"> PAGEREF _Toc531254650 \h </w:instrText>
            </w:r>
            <w:r w:rsidR="00BD103C">
              <w:rPr>
                <w:webHidden/>
              </w:rPr>
            </w:r>
            <w:r w:rsidR="00BD103C">
              <w:rPr>
                <w:webHidden/>
              </w:rPr>
              <w:fldChar w:fldCharType="separate"/>
            </w:r>
            <w:r w:rsidR="006803DA">
              <w:rPr>
                <w:webHidden/>
              </w:rPr>
              <w:t>5</w:t>
            </w:r>
            <w:r w:rsidR="00BD103C">
              <w:rPr>
                <w:webHidden/>
              </w:rPr>
              <w:fldChar w:fldCharType="end"/>
            </w:r>
          </w:hyperlink>
        </w:p>
        <w:p w14:paraId="7BFD6009" w14:textId="5C1335D2" w:rsidR="00BD103C" w:rsidRDefault="00C457D0" w:rsidP="00BD103C">
          <w:pPr>
            <w:pStyle w:val="TOC1"/>
            <w:rPr>
              <w:rFonts w:asciiTheme="minorHAnsi" w:eastAsiaTheme="minorEastAsia" w:hAnsiTheme="minorHAnsi" w:cstheme="minorBidi"/>
              <w:sz w:val="22"/>
              <w:szCs w:val="22"/>
              <w:lang w:eastAsia="en-GB"/>
            </w:rPr>
          </w:pPr>
          <w:hyperlink w:anchor="_Toc531254651" w:history="1">
            <w:r w:rsidR="00BD103C" w:rsidRPr="00710E16">
              <w:rPr>
                <w:rStyle w:val="Hyperlink"/>
              </w:rPr>
              <w:t>The TCFD recommendations mapped against the PRI Reporting Framework</w:t>
            </w:r>
            <w:r w:rsidR="00BD103C">
              <w:rPr>
                <w:webHidden/>
              </w:rPr>
              <w:tab/>
            </w:r>
            <w:r w:rsidR="00BD103C">
              <w:rPr>
                <w:webHidden/>
              </w:rPr>
              <w:fldChar w:fldCharType="begin"/>
            </w:r>
            <w:r w:rsidR="00BD103C">
              <w:rPr>
                <w:webHidden/>
              </w:rPr>
              <w:instrText xml:space="preserve"> PAGEREF _Toc531254651 \h </w:instrText>
            </w:r>
            <w:r w:rsidR="00BD103C">
              <w:rPr>
                <w:webHidden/>
              </w:rPr>
            </w:r>
            <w:r w:rsidR="00BD103C">
              <w:rPr>
                <w:webHidden/>
              </w:rPr>
              <w:fldChar w:fldCharType="separate"/>
            </w:r>
            <w:r w:rsidR="006803DA">
              <w:rPr>
                <w:webHidden/>
              </w:rPr>
              <w:t>5</w:t>
            </w:r>
            <w:r w:rsidR="00BD103C">
              <w:rPr>
                <w:webHidden/>
              </w:rPr>
              <w:fldChar w:fldCharType="end"/>
            </w:r>
          </w:hyperlink>
        </w:p>
        <w:p w14:paraId="425A2D09" w14:textId="1530AC45" w:rsidR="00BD103C" w:rsidRDefault="00C457D0" w:rsidP="00BD103C">
          <w:pPr>
            <w:pStyle w:val="TOC2"/>
            <w:rPr>
              <w:rFonts w:asciiTheme="minorHAnsi" w:eastAsiaTheme="minorEastAsia" w:hAnsiTheme="minorHAnsi" w:cstheme="minorBidi"/>
              <w:sz w:val="22"/>
              <w:szCs w:val="22"/>
              <w:lang w:eastAsia="en-GB"/>
            </w:rPr>
          </w:pPr>
          <w:hyperlink w:anchor="_Toc531254652" w:history="1">
            <w:r w:rsidR="00BD103C" w:rsidRPr="00710E16">
              <w:rPr>
                <w:rStyle w:val="Hyperlink"/>
              </w:rPr>
              <w:t>Climate-related disclosure indicators</w:t>
            </w:r>
            <w:r w:rsidR="00BD103C">
              <w:rPr>
                <w:webHidden/>
              </w:rPr>
              <w:tab/>
            </w:r>
            <w:r w:rsidR="00BD103C">
              <w:rPr>
                <w:webHidden/>
              </w:rPr>
              <w:fldChar w:fldCharType="begin"/>
            </w:r>
            <w:r w:rsidR="00BD103C">
              <w:rPr>
                <w:webHidden/>
              </w:rPr>
              <w:instrText xml:space="preserve"> PAGEREF _Toc531254652 \h </w:instrText>
            </w:r>
            <w:r w:rsidR="00BD103C">
              <w:rPr>
                <w:webHidden/>
              </w:rPr>
            </w:r>
            <w:r w:rsidR="00BD103C">
              <w:rPr>
                <w:webHidden/>
              </w:rPr>
              <w:fldChar w:fldCharType="separate"/>
            </w:r>
            <w:r w:rsidR="006803DA">
              <w:rPr>
                <w:webHidden/>
              </w:rPr>
              <w:t>7</w:t>
            </w:r>
            <w:r w:rsidR="00BD103C">
              <w:rPr>
                <w:webHidden/>
              </w:rPr>
              <w:fldChar w:fldCharType="end"/>
            </w:r>
          </w:hyperlink>
        </w:p>
        <w:p w14:paraId="187E7E2D" w14:textId="77777777" w:rsidR="00BD103C" w:rsidRPr="00A75FE1" w:rsidRDefault="00BD103C" w:rsidP="00BD103C">
          <w:r w:rsidRPr="00A75FE1">
            <w:fldChar w:fldCharType="end"/>
          </w:r>
        </w:p>
      </w:sdtContent>
    </w:sdt>
    <w:p w14:paraId="47BB37E6" w14:textId="77777777" w:rsidR="00BD103C" w:rsidRPr="00A75FE1" w:rsidRDefault="00BD103C" w:rsidP="00BD103C">
      <w:pPr>
        <w:widowControl/>
        <w:autoSpaceDE/>
        <w:autoSpaceDN/>
        <w:adjustRightInd/>
        <w:spacing w:before="0" w:after="0" w:line="240" w:lineRule="auto"/>
        <w:rPr>
          <w:rFonts w:ascii="Calibri" w:hAnsi="Calibri" w:cs="Times New Roman"/>
          <w:bCs/>
          <w:color w:val="003B7C"/>
          <w:sz w:val="30"/>
          <w:szCs w:val="28"/>
        </w:rPr>
      </w:pPr>
    </w:p>
    <w:p w14:paraId="745C4B31" w14:textId="77777777" w:rsidR="00BD103C" w:rsidRPr="00A75FE1" w:rsidRDefault="00BD103C" w:rsidP="00BD103C">
      <w:pPr>
        <w:rPr>
          <w:rFonts w:ascii="Calibri" w:hAnsi="Calibri" w:cs="Times New Roman"/>
          <w:sz w:val="30"/>
          <w:szCs w:val="28"/>
        </w:rPr>
      </w:pPr>
    </w:p>
    <w:p w14:paraId="13BD926F" w14:textId="77777777" w:rsidR="00BD103C" w:rsidRPr="00A75FE1" w:rsidRDefault="00BD103C" w:rsidP="00BD103C">
      <w:pPr>
        <w:tabs>
          <w:tab w:val="left" w:pos="1503"/>
        </w:tabs>
        <w:rPr>
          <w:rFonts w:ascii="Calibri" w:hAnsi="Calibri" w:cs="Times New Roman"/>
          <w:sz w:val="30"/>
          <w:szCs w:val="28"/>
        </w:rPr>
      </w:pPr>
      <w:r w:rsidRPr="00A75FE1">
        <w:rPr>
          <w:rFonts w:ascii="Calibri" w:hAnsi="Calibri" w:cs="Times New Roman"/>
          <w:sz w:val="30"/>
          <w:szCs w:val="28"/>
        </w:rPr>
        <w:tab/>
      </w:r>
    </w:p>
    <w:p w14:paraId="6AA77B12" w14:textId="77777777" w:rsidR="00BD103C" w:rsidRPr="00A75FE1" w:rsidRDefault="00BD103C" w:rsidP="00BD103C">
      <w:pPr>
        <w:tabs>
          <w:tab w:val="left" w:pos="1503"/>
        </w:tabs>
        <w:rPr>
          <w:rFonts w:ascii="Calibri" w:hAnsi="Calibri" w:cs="Times New Roman"/>
          <w:sz w:val="30"/>
          <w:szCs w:val="28"/>
        </w:rPr>
      </w:pPr>
      <w:r w:rsidRPr="00A75FE1">
        <w:rPr>
          <w:rFonts w:ascii="Calibri" w:hAnsi="Calibri" w:cs="Times New Roman"/>
          <w:sz w:val="30"/>
          <w:szCs w:val="28"/>
        </w:rPr>
        <w:tab/>
      </w:r>
    </w:p>
    <w:p w14:paraId="36295E12" w14:textId="77777777" w:rsidR="00BD103C" w:rsidRPr="00A75FE1" w:rsidRDefault="00BD103C" w:rsidP="00BD103C">
      <w:pPr>
        <w:rPr>
          <w:rFonts w:ascii="Calibri" w:hAnsi="Calibri" w:cs="Times New Roman"/>
          <w:sz w:val="30"/>
          <w:szCs w:val="28"/>
        </w:rPr>
      </w:pPr>
    </w:p>
    <w:p w14:paraId="6C0AAE08" w14:textId="77777777" w:rsidR="00BD103C" w:rsidRPr="00A75FE1" w:rsidRDefault="00BD103C" w:rsidP="00BD103C">
      <w:pPr>
        <w:rPr>
          <w:rFonts w:ascii="Calibri" w:hAnsi="Calibri" w:cs="Times New Roman"/>
          <w:sz w:val="30"/>
          <w:szCs w:val="28"/>
        </w:rPr>
      </w:pPr>
    </w:p>
    <w:p w14:paraId="0A82A707" w14:textId="77777777" w:rsidR="00BD103C" w:rsidRPr="00A75FE1" w:rsidRDefault="00BD103C" w:rsidP="00BD103C">
      <w:pPr>
        <w:rPr>
          <w:rFonts w:ascii="Calibri" w:hAnsi="Calibri" w:cs="Times New Roman"/>
          <w:sz w:val="30"/>
          <w:szCs w:val="28"/>
        </w:rPr>
        <w:sectPr w:rsidR="00BD103C" w:rsidRPr="00A75FE1" w:rsidSect="00717C02">
          <w:footerReference w:type="default" r:id="rId22"/>
          <w:footerReference w:type="first" r:id="rId23"/>
          <w:pgSz w:w="11900" w:h="16840"/>
          <w:pgMar w:top="1276" w:right="1616" w:bottom="1440" w:left="1616" w:header="708" w:footer="708" w:gutter="0"/>
          <w:cols w:space="708"/>
          <w:titlePg/>
          <w:docGrid w:linePitch="360"/>
        </w:sectPr>
      </w:pPr>
    </w:p>
    <w:p w14:paraId="514E6A0B" w14:textId="77777777" w:rsidR="00BD103C" w:rsidRPr="00A75FE1" w:rsidRDefault="00BD103C" w:rsidP="00BD103C">
      <w:pPr>
        <w:pStyle w:val="Heading1"/>
      </w:pPr>
      <w:bookmarkStart w:id="5" w:name="_Toc367977980"/>
      <w:bookmarkStart w:id="6" w:name="_Toc531254648"/>
      <w:bookmarkStart w:id="7" w:name="_Toc360179415"/>
      <w:r w:rsidRPr="00EC51CA">
        <w:rPr>
          <w:noProof/>
        </w:rPr>
        <w:lastRenderedPageBreak/>
        <mc:AlternateContent>
          <mc:Choice Requires="wps">
            <w:drawing>
              <wp:anchor distT="0" distB="0" distL="114300" distR="114300" simplePos="0" relativeHeight="251658240" behindDoc="0" locked="0" layoutInCell="1" allowOverlap="1" wp14:anchorId="6702F348" wp14:editId="773BF0D6">
                <wp:simplePos x="0" y="0"/>
                <wp:positionH relativeFrom="column">
                  <wp:posOffset>-17780</wp:posOffset>
                </wp:positionH>
                <wp:positionV relativeFrom="paragraph">
                  <wp:posOffset>495300</wp:posOffset>
                </wp:positionV>
                <wp:extent cx="3440846" cy="276190"/>
                <wp:effectExtent l="0" t="0" r="7620" b="0"/>
                <wp:wrapNone/>
                <wp:docPr id="4" name="Rectangle 4"/>
                <wp:cNvGraphicFramePr/>
                <a:graphic xmlns:a="http://schemas.openxmlformats.org/drawingml/2006/main">
                  <a:graphicData uri="http://schemas.microsoft.com/office/word/2010/wordprocessingShape">
                    <wps:wsp>
                      <wps:cNvSpPr/>
                      <wps:spPr>
                        <a:xfrm>
                          <a:off x="0" y="0"/>
                          <a:ext cx="3440846" cy="276190"/>
                        </a:xfrm>
                        <a:prstGeom prst="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5DC0FC" w14:textId="77777777" w:rsidR="00717C02" w:rsidRDefault="00717C02" w:rsidP="00BD103C">
                            <w:pPr>
                              <w:pStyle w:val="NormalWeb"/>
                              <w:shd w:val="clear" w:color="auto" w:fill="00B0F0"/>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wps:txbx>
                      <wps:bodyPr wrap="square" rtlCol="0" anchor="ctr"/>
                    </wps:wsp>
                  </a:graphicData>
                </a:graphic>
              </wp:anchor>
            </w:drawing>
          </mc:Choice>
          <mc:Fallback>
            <w:pict>
              <v:rect w14:anchorId="6702F348" id="Rectangle 4" o:spid="_x0000_s1026" style="position:absolute;margin-left:-1.4pt;margin-top:39pt;width:270.95pt;height:21.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" fillcolor="#00b0f0" stroked="f" strokeweight="1pt">
                <v:textbox>
                  <w:txbxContent>
                    <w:p w14:paraId="135DC0FC" w14:textId="77777777" w:rsidR="00717C02" w:rsidRDefault="00717C02" w:rsidP="00BD103C">
                      <w:pPr>
                        <w:pStyle w:val="NormalWeb"/>
                        <w:shd w:val="clear" w:color="auto" w:fill="00B0F0"/>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v:textbox>
              </v:rect>
            </w:pict>
          </mc:Fallback>
        </mc:AlternateContent>
      </w:r>
      <w:r w:rsidRPr="00A75FE1">
        <w:t>Pathways through the module</w:t>
      </w:r>
      <w:bookmarkEnd w:id="5"/>
      <w:bookmarkEnd w:id="6"/>
    </w:p>
    <w:p w14:paraId="0EC14F01" w14:textId="77777777" w:rsidR="00BD103C" w:rsidRPr="00A75FE1" w:rsidRDefault="00BD103C" w:rsidP="00BD103C">
      <w:pPr>
        <w:widowControl/>
        <w:autoSpaceDE/>
        <w:autoSpaceDN/>
        <w:adjustRightInd/>
        <w:spacing w:before="0" w:after="0" w:line="240" w:lineRule="auto"/>
        <w:rPr>
          <w:b/>
          <w:color w:val="0050A6"/>
          <w:sz w:val="32"/>
          <w:szCs w:val="36"/>
        </w:rPr>
      </w:pPr>
    </w:p>
    <w:bookmarkStart w:id="8" w:name="_Toc531254649"/>
    <w:p w14:paraId="29008978" w14:textId="77777777" w:rsidR="00BD103C" w:rsidRDefault="00BD103C" w:rsidP="00BD103C">
      <w:pPr>
        <w:pStyle w:val="Heading1"/>
      </w:pPr>
      <w:r w:rsidRPr="00EC51CA">
        <w:rPr>
          <w:noProof/>
        </w:rPr>
        <mc:AlternateContent>
          <mc:Choice Requires="wps">
            <w:drawing>
              <wp:anchor distT="0" distB="0" distL="114300" distR="114300" simplePos="0" relativeHeight="251658274" behindDoc="0" locked="0" layoutInCell="1" allowOverlap="1" wp14:anchorId="51934038" wp14:editId="19139590">
                <wp:simplePos x="0" y="0"/>
                <wp:positionH relativeFrom="column">
                  <wp:posOffset>1031240</wp:posOffset>
                </wp:positionH>
                <wp:positionV relativeFrom="paragraph">
                  <wp:posOffset>111760</wp:posOffset>
                </wp:positionV>
                <wp:extent cx="2" cy="532378"/>
                <wp:effectExtent l="57150" t="0" r="57150" b="58420"/>
                <wp:wrapNone/>
                <wp:docPr id="3" name="Straight Arrow Connector 3"/>
                <wp:cNvGraphicFramePr/>
                <a:graphic xmlns:a="http://schemas.openxmlformats.org/drawingml/2006/main">
                  <a:graphicData uri="http://schemas.microsoft.com/office/word/2010/wordprocessingShape">
                    <wps:wsp>
                      <wps:cNvCnPr/>
                      <wps:spPr>
                        <a:xfrm flipH="1">
                          <a:off x="0" y="0"/>
                          <a:ext cx="2" cy="53237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shapetype w14:anchorId="77CA5E38" id="_x0000_t32" coordsize="21600,21600" o:spt="32" o:oned="t" path="m,l21600,21600e" filled="f">
                <v:path arrowok="t" fillok="f" o:connecttype="none"/>
                <o:lock v:ext="edit" shapetype="t"/>
              </v:shapetype>
              <v:shape id="Straight Arrow Connector 3" o:spid="_x0000_s1026" type="#_x0000_t32" style="position:absolute;margin-left:81.2pt;margin-top:8.8pt;width:0;height:41.9pt;flip:x;z-index:25165827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" strokecolor="#4472c4 [3204]" strokeweight=".5pt">
                <v:stroke endarrow="block" endarrowlength="short" joinstyle="miter"/>
              </v:shape>
            </w:pict>
          </mc:Fallback>
        </mc:AlternateContent>
      </w:r>
      <w:r w:rsidRPr="00EC51CA">
        <w:rPr>
          <w:noProof/>
        </w:rPr>
        <mc:AlternateContent>
          <mc:Choice Requires="wps">
            <w:drawing>
              <wp:anchor distT="0" distB="0" distL="114300" distR="114300" simplePos="0" relativeHeight="251658256" behindDoc="0" locked="0" layoutInCell="1" allowOverlap="1" wp14:anchorId="1F5D7A66" wp14:editId="602D60A9">
                <wp:simplePos x="0" y="0"/>
                <wp:positionH relativeFrom="page">
                  <wp:posOffset>3571337</wp:posOffset>
                </wp:positionH>
                <wp:positionV relativeFrom="paragraph">
                  <wp:posOffset>390130</wp:posOffset>
                </wp:positionV>
                <wp:extent cx="3786996" cy="257175"/>
                <wp:effectExtent l="0" t="0" r="4445" b="9525"/>
                <wp:wrapNone/>
                <wp:docPr id="15" name="Rectangle 15"/>
                <wp:cNvGraphicFramePr/>
                <a:graphic xmlns:a="http://schemas.openxmlformats.org/drawingml/2006/main">
                  <a:graphicData uri="http://schemas.microsoft.com/office/word/2010/wordprocessingShape">
                    <wps:wsp>
                      <wps:cNvSpPr/>
                      <wps:spPr>
                        <a:xfrm>
                          <a:off x="0" y="0"/>
                          <a:ext cx="3786996" cy="25717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02DAAD"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F5D7A66" id="Rectangle 15" o:spid="_x0000_s1027" style="position:absolute;margin-left:281.2pt;margin-top:30.7pt;width:298.2pt;height:20.25pt;z-index:251658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" fillcolor="#0070c0" stroked="f" strokeweight="1pt">
                <v:textbox>
                  <w:txbxContent>
                    <w:p w14:paraId="2602DAAD"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v:textbox>
                <w10:wrap anchorx="page"/>
              </v:rect>
            </w:pict>
          </mc:Fallback>
        </mc:AlternateContent>
      </w:r>
      <w:r w:rsidRPr="00EC51CA">
        <w:rPr>
          <w:noProof/>
        </w:rPr>
        <mc:AlternateContent>
          <mc:Choice Requires="wps">
            <w:drawing>
              <wp:anchor distT="0" distB="0" distL="114300" distR="114300" simplePos="0" relativeHeight="251658260" behindDoc="0" locked="0" layoutInCell="1" allowOverlap="1" wp14:anchorId="47E229C8" wp14:editId="4A69B732">
                <wp:simplePos x="0" y="0"/>
                <wp:positionH relativeFrom="column">
                  <wp:posOffset>2147251</wp:posOffset>
                </wp:positionH>
                <wp:positionV relativeFrom="paragraph">
                  <wp:posOffset>45404</wp:posOffset>
                </wp:positionV>
                <wp:extent cx="138286" cy="1436835"/>
                <wp:effectExtent l="36513" t="1587" r="32067" b="51118"/>
                <wp:wrapNone/>
                <wp:docPr id="55" name="Elbow Connector 233"/>
                <wp:cNvGraphicFramePr/>
                <a:graphic xmlns:a="http://schemas.openxmlformats.org/drawingml/2006/main">
                  <a:graphicData uri="http://schemas.microsoft.com/office/word/2010/wordprocessingShape">
                    <wps:wsp>
                      <wps:cNvCnPr/>
                      <wps:spPr>
                        <a:xfrm rot="5400000">
                          <a:off x="0" y="0"/>
                          <a:ext cx="138286" cy="1436835"/>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shapetype w14:anchorId="5D1C67D9"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33" o:spid="_x0000_s1026" type="#_x0000_t34" style="position:absolute;margin-left:169.05pt;margin-top:3.6pt;width:10.9pt;height:113.15pt;rotation:90;z-index:2516582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" strokecolor="#4472c4 [3204]" strokeweight=".5pt">
                <v:stroke endarrow="block" endarrowlength="short"/>
              </v:shape>
            </w:pict>
          </mc:Fallback>
        </mc:AlternateContent>
      </w:r>
      <w:r w:rsidRPr="00EC51CA">
        <w:rPr>
          <w:noProof/>
        </w:rPr>
        <mc:AlternateContent>
          <mc:Choice Requires="wps">
            <w:drawing>
              <wp:anchor distT="0" distB="0" distL="114300" distR="114300" simplePos="0" relativeHeight="251658251" behindDoc="0" locked="0" layoutInCell="1" allowOverlap="1" wp14:anchorId="54A5D553" wp14:editId="78F5BB06">
                <wp:simplePos x="0" y="0"/>
                <wp:positionH relativeFrom="column">
                  <wp:posOffset>1399540</wp:posOffset>
                </wp:positionH>
                <wp:positionV relativeFrom="paragraph">
                  <wp:posOffset>128905</wp:posOffset>
                </wp:positionV>
                <wp:extent cx="1788661" cy="413474"/>
                <wp:effectExtent l="0" t="0" r="0" b="0"/>
                <wp:wrapNone/>
                <wp:docPr id="10" name="TextBox 146"/>
                <wp:cNvGraphicFramePr/>
                <a:graphic xmlns:a="http://schemas.openxmlformats.org/drawingml/2006/main">
                  <a:graphicData uri="http://schemas.microsoft.com/office/word/2010/wordprocessingShape">
                    <wps:wsp>
                      <wps:cNvSpPr txBox="1"/>
                      <wps:spPr>
                        <a:xfrm>
                          <a:off x="0" y="0"/>
                          <a:ext cx="1788661" cy="413474"/>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C5CB24A"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wps:txbx>
                      <wps:bodyPr wrap="square" rtlCol="0" anchor="ctr">
                        <a:noAutofit/>
                      </wps:bodyPr>
                    </wps:wsp>
                  </a:graphicData>
                </a:graphic>
              </wp:anchor>
            </w:drawing>
          </mc:Choice>
          <mc:Fallback>
            <w:pict>
              <v:shapetype w14:anchorId="54A5D553" id="_x0000_t202" coordsize="21600,21600" o:spt="202" path="m,l,21600r21600,l21600,xe">
                <v:stroke joinstyle="miter"/>
                <v:path gradientshapeok="t" o:connecttype="rect"/>
              </v:shapetype>
              <v:shape id="TextBox 146" o:spid="_x0000_s1028" type="#_x0000_t202" style="position:absolute;margin-left:110.2pt;margin-top:10.15pt;width:140.85pt;height:32.55pt;z-index:25165825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" filled="f" stroked="f" strokeweight="1pt">
                <v:textbox>
                  <w:txbxContent>
                    <w:p w14:paraId="7C5CB24A"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v:textbox>
              </v:shape>
            </w:pict>
          </mc:Fallback>
        </mc:AlternateContent>
      </w:r>
      <w:r w:rsidRPr="00EC51CA">
        <w:rPr>
          <w:noProof/>
        </w:rPr>
        <mc:AlternateContent>
          <mc:Choice Requires="wps">
            <w:drawing>
              <wp:anchor distT="0" distB="0" distL="114300" distR="114300" simplePos="0" relativeHeight="251658253" behindDoc="0" locked="0" layoutInCell="1" allowOverlap="1" wp14:anchorId="0614C846" wp14:editId="6653D8E7">
                <wp:simplePos x="0" y="0"/>
                <wp:positionH relativeFrom="column">
                  <wp:posOffset>-3160</wp:posOffset>
                </wp:positionH>
                <wp:positionV relativeFrom="paragraph">
                  <wp:posOffset>117893</wp:posOffset>
                </wp:positionV>
                <wp:extent cx="975587" cy="753697"/>
                <wp:effectExtent l="0" t="0" r="0" b="0"/>
                <wp:wrapNone/>
                <wp:docPr id="11" name="TextBox 146"/>
                <wp:cNvGraphicFramePr/>
                <a:graphic xmlns:a="http://schemas.openxmlformats.org/drawingml/2006/main">
                  <a:graphicData uri="http://schemas.microsoft.com/office/word/2010/wordprocessingShape">
                    <wps:wsp>
                      <wps:cNvSpPr txBox="1"/>
                      <wps:spPr>
                        <a:xfrm>
                          <a:off x="0" y="0"/>
                          <a:ext cx="975587" cy="75369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6DFB022"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wps:txbx>
                      <wps:bodyPr wrap="square" rtlCol="0" anchor="ctr">
                        <a:noAutofit/>
                      </wps:bodyPr>
                    </wps:wsp>
                  </a:graphicData>
                </a:graphic>
              </wp:anchor>
            </w:drawing>
          </mc:Choice>
          <mc:Fallback>
            <w:pict>
              <v:shape w14:anchorId="0614C846" id="_x0000_s1029" type="#_x0000_t202" style="position:absolute;margin-left:-.25pt;margin-top:9.3pt;width:76.8pt;height:59.35pt;z-index:25165825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" filled="f" stroked="f" strokeweight="1pt">
                <v:textbox>
                  <w:txbxContent>
                    <w:p w14:paraId="46DFB022"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v:textbox>
              </v:shape>
            </w:pict>
          </mc:Fallback>
        </mc:AlternateContent>
      </w:r>
      <w:bookmarkEnd w:id="8"/>
    </w:p>
    <w:p w14:paraId="0E74E8A3" w14:textId="77777777" w:rsidR="00BD103C" w:rsidRDefault="00BD103C" w:rsidP="00BD103C">
      <w:pPr>
        <w:rPr>
          <w:color w:val="0050A6"/>
          <w:sz w:val="32"/>
          <w:szCs w:val="36"/>
        </w:rPr>
      </w:pPr>
      <w:r w:rsidRPr="00EC51CA">
        <w:rPr>
          <w:noProof/>
        </w:rPr>
        <mc:AlternateContent>
          <mc:Choice Requires="wps">
            <w:drawing>
              <wp:anchor distT="0" distB="0" distL="114300" distR="114300" simplePos="0" relativeHeight="251658265" behindDoc="0" locked="0" layoutInCell="1" allowOverlap="1" wp14:anchorId="39B50DF4" wp14:editId="71E52307">
                <wp:simplePos x="0" y="0"/>
                <wp:positionH relativeFrom="column">
                  <wp:posOffset>-92710</wp:posOffset>
                </wp:positionH>
                <wp:positionV relativeFrom="paragraph">
                  <wp:posOffset>1104900</wp:posOffset>
                </wp:positionV>
                <wp:extent cx="1075055" cy="521970"/>
                <wp:effectExtent l="0" t="0" r="0" b="0"/>
                <wp:wrapNone/>
                <wp:docPr id="59" name="TextBox 146"/>
                <wp:cNvGraphicFramePr/>
                <a:graphic xmlns:a="http://schemas.openxmlformats.org/drawingml/2006/main">
                  <a:graphicData uri="http://schemas.microsoft.com/office/word/2010/wordprocessingShape">
                    <wps:wsp>
                      <wps:cNvSpPr txBox="1"/>
                      <wps:spPr>
                        <a:xfrm>
                          <a:off x="0" y="0"/>
                          <a:ext cx="1075055" cy="52197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531DFFF"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wps:txbx>
                      <wps:bodyPr wrap="square" rtlCol="0" anchor="ctr">
                        <a:noAutofit/>
                      </wps:bodyPr>
                    </wps:wsp>
                  </a:graphicData>
                </a:graphic>
              </wp:anchor>
            </w:drawing>
          </mc:Choice>
          <mc:Fallback>
            <w:pict>
              <v:shape w14:anchorId="39B50DF4" id="_x0000_s1030" type="#_x0000_t202" style="position:absolute;margin-left:-7.3pt;margin-top:87pt;width:84.65pt;height:41.1pt;z-index:25165826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" filled="f" stroked="f" strokeweight="1pt">
                <v:textbox>
                  <w:txbxContent>
                    <w:p w14:paraId="4531DFFF"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v:textbox>
              </v:shape>
            </w:pict>
          </mc:Fallback>
        </mc:AlternateContent>
      </w:r>
      <w:r w:rsidRPr="00EC51CA">
        <w:rPr>
          <w:noProof/>
        </w:rPr>
        <mc:AlternateContent>
          <mc:Choice Requires="wps">
            <w:drawing>
              <wp:anchor distT="0" distB="0" distL="114300" distR="114300" simplePos="0" relativeHeight="251658269" behindDoc="0" locked="0" layoutInCell="1" allowOverlap="1" wp14:anchorId="7E7DB821" wp14:editId="380DBC1B">
                <wp:simplePos x="0" y="0"/>
                <wp:positionH relativeFrom="margin">
                  <wp:posOffset>-73659</wp:posOffset>
                </wp:positionH>
                <wp:positionV relativeFrom="paragraph">
                  <wp:posOffset>5216524</wp:posOffset>
                </wp:positionV>
                <wp:extent cx="3486150" cy="447675"/>
                <wp:effectExtent l="0" t="0" r="0" b="9525"/>
                <wp:wrapNone/>
                <wp:docPr id="247" name="Rectangle 247"/>
                <wp:cNvGraphicFramePr/>
                <a:graphic xmlns:a="http://schemas.openxmlformats.org/drawingml/2006/main">
                  <a:graphicData uri="http://schemas.microsoft.com/office/word/2010/wordprocessingShape">
                    <wps:wsp>
                      <wps:cNvSpPr/>
                      <wps:spPr>
                        <a:xfrm>
                          <a:off x="0" y="0"/>
                          <a:ext cx="3486150" cy="44767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5727C50"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4417F1D0" w14:textId="77777777" w:rsidR="00717C02" w:rsidRDefault="00717C02" w:rsidP="00BD103C">
                            <w:pPr>
                              <w:pStyle w:val="NormalWeb"/>
                              <w:spacing w:before="0" w:beforeAutospacing="0" w:after="0" w:afterAutospacing="0"/>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7E7DB821" id="Rectangle 247" o:spid="_x0000_s1031" style="position:absolute;margin-left:-5.8pt;margin-top:410.75pt;width:274.5pt;height:35.25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" fillcolor="#0070c0" stroked="f" strokeweight="1pt">
                <v:textbox>
                  <w:txbxContent>
                    <w:p w14:paraId="75727C50"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4417F1D0" w14:textId="77777777" w:rsidR="00717C02" w:rsidRDefault="00717C02" w:rsidP="00BD103C">
                      <w:pPr>
                        <w:pStyle w:val="NormalWeb"/>
                        <w:spacing w:before="0" w:beforeAutospacing="0" w:after="0" w:afterAutospacing="0"/>
                      </w:pPr>
                    </w:p>
                  </w:txbxContent>
                </v:textbox>
                <w10:wrap anchorx="margin"/>
              </v:rect>
            </w:pict>
          </mc:Fallback>
        </mc:AlternateContent>
      </w:r>
      <w:r w:rsidRPr="00EC51CA">
        <w:rPr>
          <w:noProof/>
        </w:rPr>
        <mc:AlternateContent>
          <mc:Choice Requires="wps">
            <w:drawing>
              <wp:anchor distT="0" distB="0" distL="114300" distR="114300" simplePos="0" relativeHeight="251658273" behindDoc="0" locked="0" layoutInCell="1" allowOverlap="1" wp14:anchorId="01F623DD" wp14:editId="5ACA96C5">
                <wp:simplePos x="0" y="0"/>
                <wp:positionH relativeFrom="column">
                  <wp:posOffset>-54610</wp:posOffset>
                </wp:positionH>
                <wp:positionV relativeFrom="paragraph">
                  <wp:posOffset>4083050</wp:posOffset>
                </wp:positionV>
                <wp:extent cx="3495675" cy="381000"/>
                <wp:effectExtent l="0" t="0" r="9525" b="0"/>
                <wp:wrapNone/>
                <wp:docPr id="19" name="Rectangle 19"/>
                <wp:cNvGraphicFramePr/>
                <a:graphic xmlns:a="http://schemas.openxmlformats.org/drawingml/2006/main">
                  <a:graphicData uri="http://schemas.microsoft.com/office/word/2010/wordprocessingShape">
                    <wps:wsp>
                      <wps:cNvSpPr/>
                      <wps:spPr>
                        <a:xfrm>
                          <a:off x="0" y="0"/>
                          <a:ext cx="3495675" cy="381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2D4E3F" w14:textId="77777777" w:rsidR="00717C02" w:rsidRPr="00CC5797" w:rsidRDefault="00717C02" w:rsidP="00BD103C">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p w14:paraId="7A1F8932" w14:textId="77777777" w:rsidR="00717C02" w:rsidRDefault="00717C02" w:rsidP="00BD103C">
                            <w:pPr>
                              <w:pStyle w:val="Header"/>
                              <w:spacing w:before="0" w:after="0"/>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01F623DD" id="Rectangle 19" o:spid="_x0000_s1032" style="position:absolute;margin-left:-4.3pt;margin-top:321.5pt;width:275.25pt;height:30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" fillcolor="#0070c0" stroked="f" strokeweight="1pt">
                <v:textbox>
                  <w:txbxContent>
                    <w:p w14:paraId="192D4E3F" w14:textId="77777777" w:rsidR="00717C02" w:rsidRPr="00CC5797" w:rsidRDefault="00717C02" w:rsidP="00BD103C">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p w14:paraId="7A1F8932" w14:textId="77777777" w:rsidR="00717C02" w:rsidRDefault="00717C02" w:rsidP="00BD103C">
                      <w:pPr>
                        <w:pStyle w:val="Header"/>
                        <w:spacing w:before="0" w:after="0"/>
                      </w:pPr>
                    </w:p>
                  </w:txbxContent>
                </v:textbox>
              </v:rect>
            </w:pict>
          </mc:Fallback>
        </mc:AlternateContent>
      </w:r>
      <w:r w:rsidRPr="00EC51CA">
        <w:rPr>
          <w:noProof/>
        </w:rPr>
        <mc:AlternateContent>
          <mc:Choice Requires="wps">
            <w:drawing>
              <wp:anchor distT="0" distB="0" distL="114300" distR="114300" simplePos="0" relativeHeight="251658267" behindDoc="0" locked="0" layoutInCell="1" allowOverlap="1" wp14:anchorId="2906FA55" wp14:editId="0BBE558A">
                <wp:simplePos x="0" y="0"/>
                <wp:positionH relativeFrom="column">
                  <wp:posOffset>-57150</wp:posOffset>
                </wp:positionH>
                <wp:positionV relativeFrom="paragraph">
                  <wp:posOffset>4552315</wp:posOffset>
                </wp:positionV>
                <wp:extent cx="3476625" cy="251460"/>
                <wp:effectExtent l="0" t="0" r="9525" b="0"/>
                <wp:wrapNone/>
                <wp:docPr id="63" name="Rectangle 63"/>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104F91"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wps:txbx>
                      <wps:bodyPr wrap="square" rtlCol="0" anchor="ctr"/>
                    </wps:wsp>
                  </a:graphicData>
                </a:graphic>
              </wp:anchor>
            </w:drawing>
          </mc:Choice>
          <mc:Fallback>
            <w:pict>
              <v:rect w14:anchorId="2906FA55" id="Rectangle 63" o:spid="_x0000_s1033" style="position:absolute;margin-left:-4.5pt;margin-top:358.45pt;width:273.75pt;height:19.8pt;z-index:25165826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" fillcolor="#00b0f0" stroked="f" strokeweight="1pt">
                <v:textbox>
                  <w:txbxContent>
                    <w:p w14:paraId="14104F91"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v:textbox>
              </v:rect>
            </w:pict>
          </mc:Fallback>
        </mc:AlternateContent>
      </w:r>
      <w:r w:rsidRPr="00EC51CA">
        <w:rPr>
          <w:noProof/>
        </w:rPr>
        <mc:AlternateContent>
          <mc:Choice Requires="wps">
            <w:drawing>
              <wp:anchor distT="0" distB="0" distL="114300" distR="114300" simplePos="0" relativeHeight="251658268" behindDoc="0" locked="0" layoutInCell="1" allowOverlap="1" wp14:anchorId="1FE44DA0" wp14:editId="1482B956">
                <wp:simplePos x="0" y="0"/>
                <wp:positionH relativeFrom="margin">
                  <wp:posOffset>-57150</wp:posOffset>
                </wp:positionH>
                <wp:positionV relativeFrom="paragraph">
                  <wp:posOffset>4876165</wp:posOffset>
                </wp:positionV>
                <wp:extent cx="3458210" cy="257175"/>
                <wp:effectExtent l="0" t="0" r="8890" b="9525"/>
                <wp:wrapNone/>
                <wp:docPr id="192" name="Rectangle 192"/>
                <wp:cNvGraphicFramePr/>
                <a:graphic xmlns:a="http://schemas.openxmlformats.org/drawingml/2006/main">
                  <a:graphicData uri="http://schemas.microsoft.com/office/word/2010/wordprocessingShape">
                    <wps:wsp>
                      <wps:cNvSpPr/>
                      <wps:spPr>
                        <a:xfrm>
                          <a:off x="0" y="0"/>
                          <a:ext cx="3458210" cy="257175"/>
                        </a:xfrm>
                        <a:prstGeom prst="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AF29EA"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14: </w:t>
                            </w:r>
                            <w:r>
                              <w:rPr>
                                <w:rFonts w:ascii="Arial" w:eastAsia="Times New Roman" w:hAnsi="Arial" w:cs="Arial"/>
                                <w:bCs/>
                                <w:color w:val="FFFFFF"/>
                                <w:kern w:val="24"/>
                              </w:rPr>
                              <w:t>Long-term i</w:t>
                            </w:r>
                            <w:r w:rsidRPr="0041620E">
                              <w:rPr>
                                <w:rFonts w:ascii="Arial" w:eastAsia="Times New Roman" w:hAnsi="Arial" w:cs="Arial"/>
                                <w:bCs/>
                                <w:color w:val="FFFFFF"/>
                                <w:kern w:val="24"/>
                              </w:rPr>
                              <w:t>nvestment risks and opportunit</w:t>
                            </w:r>
                            <w:r>
                              <w:rPr>
                                <w:rFonts w:ascii="Arial" w:eastAsia="Times New Roman" w:hAnsi="Arial" w:cs="Arial"/>
                                <w:bCs/>
                                <w:color w:val="FFFFFF"/>
                                <w:kern w:val="24"/>
                              </w:rPr>
                              <w:t>ies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FE44DA0" id="Rectangle 192" o:spid="_x0000_s1034" style="position:absolute;margin-left:-4.5pt;margin-top:383.95pt;width:272.3pt;height:20.25pt;z-index:2516582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" fillcolor="#00b0f0" stroked="f" strokeweight="1pt">
                <v:textbox>
                  <w:txbxContent>
                    <w:p w14:paraId="0CAF29EA"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14: </w:t>
                      </w:r>
                      <w:r>
                        <w:rPr>
                          <w:rFonts w:ascii="Arial" w:eastAsia="Times New Roman" w:hAnsi="Arial" w:cs="Arial"/>
                          <w:bCs/>
                          <w:color w:val="FFFFFF"/>
                          <w:kern w:val="24"/>
                        </w:rPr>
                        <w:t>Long-term i</w:t>
                      </w:r>
                      <w:r w:rsidRPr="0041620E">
                        <w:rPr>
                          <w:rFonts w:ascii="Arial" w:eastAsia="Times New Roman" w:hAnsi="Arial" w:cs="Arial"/>
                          <w:bCs/>
                          <w:color w:val="FFFFFF"/>
                          <w:kern w:val="24"/>
                        </w:rPr>
                        <w:t>nvestment risks and opportunit</w:t>
                      </w:r>
                      <w:r>
                        <w:rPr>
                          <w:rFonts w:ascii="Arial" w:eastAsia="Times New Roman" w:hAnsi="Arial" w:cs="Arial"/>
                          <w:bCs/>
                          <w:color w:val="FFFFFF"/>
                          <w:kern w:val="24"/>
                        </w:rPr>
                        <w:t>ies</w:t>
                      </w:r>
                    </w:p>
                  </w:txbxContent>
                </v:textbox>
                <w10:wrap anchorx="margin"/>
              </v:rect>
            </w:pict>
          </mc:Fallback>
        </mc:AlternateContent>
      </w:r>
      <w:r w:rsidRPr="00EC51CA">
        <w:rPr>
          <w:noProof/>
        </w:rPr>
        <mc:AlternateContent>
          <mc:Choice Requires="wps">
            <w:drawing>
              <wp:anchor distT="0" distB="0" distL="114300" distR="114300" simplePos="0" relativeHeight="251658249" behindDoc="0" locked="0" layoutInCell="1" allowOverlap="1" wp14:anchorId="760CD348" wp14:editId="65127674">
                <wp:simplePos x="0" y="0"/>
                <wp:positionH relativeFrom="column">
                  <wp:posOffset>1008380</wp:posOffset>
                </wp:positionH>
                <wp:positionV relativeFrom="paragraph">
                  <wp:posOffset>2053590</wp:posOffset>
                </wp:positionV>
                <wp:extent cx="1" cy="918094"/>
                <wp:effectExtent l="57150" t="0" r="76200" b="53975"/>
                <wp:wrapNone/>
                <wp:docPr id="24" name="Straight Arrow Connector 24"/>
                <wp:cNvGraphicFramePr/>
                <a:graphic xmlns:a="http://schemas.openxmlformats.org/drawingml/2006/main">
                  <a:graphicData uri="http://schemas.microsoft.com/office/word/2010/wordprocessingShape">
                    <wps:wsp>
                      <wps:cNvCnPr/>
                      <wps:spPr>
                        <a:xfrm flipH="1">
                          <a:off x="0" y="0"/>
                          <a:ext cx="1" cy="91809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354C766D" id="Straight Arrow Connector 24" o:spid="_x0000_s1026" type="#_x0000_t32" style="position:absolute;margin-left:79.4pt;margin-top:161.7pt;width:0;height:72.3pt;flip:x;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" strokecolor="#4472c4 [3204]" strokeweight=".5pt">
                <v:stroke endarrow="block" endarrowlength="short" joinstyle="miter"/>
              </v:shape>
            </w:pict>
          </mc:Fallback>
        </mc:AlternateContent>
      </w:r>
      <w:r w:rsidRPr="00EC51CA">
        <w:rPr>
          <w:noProof/>
        </w:rPr>
        <mc:AlternateContent>
          <mc:Choice Requires="wps">
            <w:drawing>
              <wp:anchor distT="0" distB="0" distL="114300" distR="114300" simplePos="0" relativeHeight="251658247" behindDoc="0" locked="0" layoutInCell="1" allowOverlap="1" wp14:anchorId="10571F61" wp14:editId="795B7A8A">
                <wp:simplePos x="0" y="0"/>
                <wp:positionH relativeFrom="column">
                  <wp:posOffset>1129665</wp:posOffset>
                </wp:positionH>
                <wp:positionV relativeFrom="paragraph">
                  <wp:posOffset>2165350</wp:posOffset>
                </wp:positionV>
                <wp:extent cx="1457325" cy="413385"/>
                <wp:effectExtent l="0" t="0" r="0" b="0"/>
                <wp:wrapNone/>
                <wp:docPr id="22" name="TextBox 146"/>
                <wp:cNvGraphicFramePr/>
                <a:graphic xmlns:a="http://schemas.openxmlformats.org/drawingml/2006/main">
                  <a:graphicData uri="http://schemas.microsoft.com/office/word/2010/wordprocessingShape">
                    <wps:wsp>
                      <wps:cNvSpPr txBox="1"/>
                      <wps:spPr>
                        <a:xfrm>
                          <a:off x="0" y="0"/>
                          <a:ext cx="1457325" cy="41338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8E37237"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wps:txbx>
                      <wps:bodyPr wrap="square" rtlCol="0" anchor="ctr">
                        <a:noAutofit/>
                      </wps:bodyPr>
                    </wps:wsp>
                  </a:graphicData>
                </a:graphic>
              </wp:anchor>
            </w:drawing>
          </mc:Choice>
          <mc:Fallback>
            <w:pict>
              <v:shape w14:anchorId="10571F61" id="_x0000_s1035" type="#_x0000_t202" style="position:absolute;margin-left:88.95pt;margin-top:170.5pt;width:114.75pt;height:32.55pt;z-index:2516582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" filled="f" stroked="f" strokeweight="1pt">
                <v:textbox>
                  <w:txbxContent>
                    <w:p w14:paraId="78E37237"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v:textbox>
              </v:shape>
            </w:pict>
          </mc:Fallback>
        </mc:AlternateContent>
      </w:r>
      <w:r w:rsidRPr="00EC51CA">
        <w:rPr>
          <w:noProof/>
        </w:rPr>
        <mc:AlternateContent>
          <mc:Choice Requires="wps">
            <w:drawing>
              <wp:anchor distT="0" distB="0" distL="114300" distR="114300" simplePos="0" relativeHeight="251658248" behindDoc="0" locked="0" layoutInCell="1" allowOverlap="1" wp14:anchorId="45790A13" wp14:editId="4F84642D">
                <wp:simplePos x="0" y="0"/>
                <wp:positionH relativeFrom="column">
                  <wp:posOffset>1755299</wp:posOffset>
                </wp:positionH>
                <wp:positionV relativeFrom="paragraph">
                  <wp:posOffset>1501616</wp:posOffset>
                </wp:positionV>
                <wp:extent cx="580075" cy="1439547"/>
                <wp:effectExtent l="8255" t="0" r="57150" b="57150"/>
                <wp:wrapNone/>
                <wp:docPr id="23" name="Elbow Connector 25"/>
                <wp:cNvGraphicFramePr/>
                <a:graphic xmlns:a="http://schemas.openxmlformats.org/drawingml/2006/main">
                  <a:graphicData uri="http://schemas.microsoft.com/office/word/2010/wordprocessingShape">
                    <wps:wsp>
                      <wps:cNvCnPr/>
                      <wps:spPr>
                        <a:xfrm rot="16200000" flipH="1">
                          <a:off x="0" y="0"/>
                          <a:ext cx="580075" cy="143954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shape w14:anchorId="54479F48" id="Elbow Connector 25" o:spid="_x0000_s1026" type="#_x0000_t34" style="position:absolute;margin-left:138.2pt;margin-top:118.25pt;width:45.7pt;height:113.35pt;rotation:90;flip:x;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" strokecolor="#4472c4 [3204]" strokeweight=".5pt">
                <v:stroke endarrow="block" endarrowlength="short"/>
              </v:shape>
            </w:pict>
          </mc:Fallback>
        </mc:AlternateContent>
      </w:r>
      <w:r w:rsidRPr="00EC51CA">
        <w:rPr>
          <w:noProof/>
        </w:rPr>
        <mc:AlternateContent>
          <mc:Choice Requires="wps">
            <w:drawing>
              <wp:anchor distT="0" distB="0" distL="114300" distR="114300" simplePos="0" relativeHeight="251658263" behindDoc="0" locked="0" layoutInCell="1" allowOverlap="1" wp14:anchorId="2503F40E" wp14:editId="23B69188">
                <wp:simplePos x="0" y="0"/>
                <wp:positionH relativeFrom="column">
                  <wp:posOffset>-29845</wp:posOffset>
                </wp:positionH>
                <wp:positionV relativeFrom="paragraph">
                  <wp:posOffset>3162935</wp:posOffset>
                </wp:positionV>
                <wp:extent cx="3476625" cy="251460"/>
                <wp:effectExtent l="0" t="0" r="9525" b="0"/>
                <wp:wrapNone/>
                <wp:docPr id="60" name="Rectangle 60"/>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FD7283"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wps:txbx>
                      <wps:bodyPr wrap="square" rtlCol="0" anchor="ctr"/>
                    </wps:wsp>
                  </a:graphicData>
                </a:graphic>
              </wp:anchor>
            </w:drawing>
          </mc:Choice>
          <mc:Fallback>
            <w:pict>
              <v:rect w14:anchorId="2503F40E" id="Rectangle 60" o:spid="_x0000_s1036" style="position:absolute;margin-left:-2.35pt;margin-top:249.05pt;width:273.75pt;height:19.8pt;z-index:25165826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" fillcolor="#0070c0" stroked="f" strokeweight="1pt">
                <v:textbox>
                  <w:txbxContent>
                    <w:p w14:paraId="74FD7283"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v:textbox>
              </v:rect>
            </w:pict>
          </mc:Fallback>
        </mc:AlternateContent>
      </w:r>
      <w:r w:rsidRPr="00EC51CA">
        <w:rPr>
          <w:noProof/>
        </w:rPr>
        <mc:AlternateContent>
          <mc:Choice Requires="wps">
            <w:drawing>
              <wp:anchor distT="0" distB="0" distL="114300" distR="114300" simplePos="0" relativeHeight="251658259" behindDoc="0" locked="0" layoutInCell="1" allowOverlap="1" wp14:anchorId="2DF9DD15" wp14:editId="65A33DD3">
                <wp:simplePos x="0" y="0"/>
                <wp:positionH relativeFrom="column">
                  <wp:posOffset>2346325</wp:posOffset>
                </wp:positionH>
                <wp:positionV relativeFrom="paragraph">
                  <wp:posOffset>2317750</wp:posOffset>
                </wp:positionV>
                <wp:extent cx="202565" cy="1437005"/>
                <wp:effectExtent l="30480" t="7620" r="37465" b="56515"/>
                <wp:wrapNone/>
                <wp:docPr id="54" name="Elbow Connector 232"/>
                <wp:cNvGraphicFramePr/>
                <a:graphic xmlns:a="http://schemas.openxmlformats.org/drawingml/2006/main">
                  <a:graphicData uri="http://schemas.microsoft.com/office/word/2010/wordprocessingShape">
                    <wps:wsp>
                      <wps:cNvCnPr/>
                      <wps:spPr>
                        <a:xfrm rot="5400000">
                          <a:off x="0" y="0"/>
                          <a:ext cx="202565" cy="1437005"/>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shape w14:anchorId="0B28BE6F" id="Elbow Connector 232" o:spid="_x0000_s1026" type="#_x0000_t34" style="position:absolute;margin-left:184.75pt;margin-top:182.5pt;width:15.95pt;height:113.15pt;rotation:90;z-index:251658259;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" strokecolor="#4472c4 [3204]" strokeweight=".5pt">
                <v:stroke endarrow="block" endarrowlength="short"/>
              </v:shape>
            </w:pict>
          </mc:Fallback>
        </mc:AlternateContent>
      </w:r>
      <w:r w:rsidRPr="00EC51CA">
        <w:rPr>
          <w:noProof/>
        </w:rPr>
        <mc:AlternateContent>
          <mc:Choice Requires="wps">
            <w:drawing>
              <wp:anchor distT="0" distB="0" distL="114300" distR="114300" simplePos="0" relativeHeight="251658254" behindDoc="0" locked="0" layoutInCell="1" allowOverlap="1" wp14:anchorId="4287C7A1" wp14:editId="6E024E9E">
                <wp:simplePos x="0" y="0"/>
                <wp:positionH relativeFrom="column">
                  <wp:posOffset>-39370</wp:posOffset>
                </wp:positionH>
                <wp:positionV relativeFrom="paragraph">
                  <wp:posOffset>3763010</wp:posOffset>
                </wp:positionV>
                <wp:extent cx="3476625" cy="259715"/>
                <wp:effectExtent l="0" t="0" r="9525" b="6985"/>
                <wp:wrapNone/>
                <wp:docPr id="46" name="Rectangle 46"/>
                <wp:cNvGraphicFramePr/>
                <a:graphic xmlns:a="http://schemas.openxmlformats.org/drawingml/2006/main">
                  <a:graphicData uri="http://schemas.microsoft.com/office/word/2010/wordprocessingShape">
                    <wps:wsp>
                      <wps:cNvSpPr/>
                      <wps:spPr>
                        <a:xfrm>
                          <a:off x="0" y="0"/>
                          <a:ext cx="3476625" cy="25971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C5723F"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wps:txbx>
                      <wps:bodyPr wrap="square" rtlCol="0" anchor="ctr"/>
                    </wps:wsp>
                  </a:graphicData>
                </a:graphic>
              </wp:anchor>
            </w:drawing>
          </mc:Choice>
          <mc:Fallback>
            <w:pict>
              <v:rect w14:anchorId="4287C7A1" id="Rectangle 46" o:spid="_x0000_s1037" style="position:absolute;margin-left:-3.1pt;margin-top:296.3pt;width:273.75pt;height:20.45pt;z-index:25165825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" fillcolor="#a5a5a5 [2092]" stroked="f" strokeweight="1pt">
                <v:textbox>
                  <w:txbxContent>
                    <w:p w14:paraId="64C5723F"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v:textbox>
              </v:rect>
            </w:pict>
          </mc:Fallback>
        </mc:AlternateContent>
      </w:r>
      <w:r w:rsidRPr="00EC51CA">
        <w:rPr>
          <w:noProof/>
        </w:rPr>
        <mc:AlternateContent>
          <mc:Choice Requires="wps">
            <w:drawing>
              <wp:anchor distT="0" distB="0" distL="114300" distR="114300" simplePos="0" relativeHeight="251658252" behindDoc="0" locked="0" layoutInCell="1" allowOverlap="1" wp14:anchorId="698EE926" wp14:editId="2A934A6C">
                <wp:simplePos x="0" y="0"/>
                <wp:positionH relativeFrom="column">
                  <wp:posOffset>-35560</wp:posOffset>
                </wp:positionH>
                <wp:positionV relativeFrom="paragraph">
                  <wp:posOffset>3465830</wp:posOffset>
                </wp:positionV>
                <wp:extent cx="3476625" cy="251460"/>
                <wp:effectExtent l="0" t="0" r="9525" b="0"/>
                <wp:wrapNone/>
                <wp:docPr id="41" name="Rectangle 41"/>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4DDB487"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wps:txbx>
                      <wps:bodyPr wrap="square" rtlCol="0" anchor="ctr"/>
                    </wps:wsp>
                  </a:graphicData>
                </a:graphic>
              </wp:anchor>
            </w:drawing>
          </mc:Choice>
          <mc:Fallback>
            <w:pict>
              <v:rect w14:anchorId="698EE926" id="Rectangle 41" o:spid="_x0000_s1038" style="position:absolute;margin-left:-2.8pt;margin-top:272.9pt;width:273.75pt;height:19.8pt;z-index:2516582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" fillcolor="#0070c0" stroked="f" strokeweight="1pt">
                <v:textbox>
                  <w:txbxContent>
                    <w:p w14:paraId="04DDB487"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v:textbox>
              </v:rect>
            </w:pict>
          </mc:Fallback>
        </mc:AlternateContent>
      </w:r>
      <w:r w:rsidRPr="00EC51CA">
        <w:rPr>
          <w:noProof/>
        </w:rPr>
        <mc:AlternateContent>
          <mc:Choice Requires="wps">
            <w:drawing>
              <wp:anchor distT="0" distB="0" distL="114300" distR="114300" simplePos="0" relativeHeight="251658250" behindDoc="0" locked="0" layoutInCell="1" allowOverlap="1" wp14:anchorId="6F9ACF1F" wp14:editId="2108D9D1">
                <wp:simplePos x="0" y="0"/>
                <wp:positionH relativeFrom="column">
                  <wp:posOffset>-12065</wp:posOffset>
                </wp:positionH>
                <wp:positionV relativeFrom="paragraph">
                  <wp:posOffset>2176780</wp:posOffset>
                </wp:positionV>
                <wp:extent cx="916940" cy="582295"/>
                <wp:effectExtent l="0" t="0" r="0" b="0"/>
                <wp:wrapNone/>
                <wp:docPr id="34" name="TextBox 146"/>
                <wp:cNvGraphicFramePr/>
                <a:graphic xmlns:a="http://schemas.openxmlformats.org/drawingml/2006/main">
                  <a:graphicData uri="http://schemas.microsoft.com/office/word/2010/wordprocessingShape">
                    <wps:wsp>
                      <wps:cNvSpPr txBox="1"/>
                      <wps:spPr>
                        <a:xfrm>
                          <a:off x="0" y="0"/>
                          <a:ext cx="916940" cy="58229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461F938"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wps:txbx>
                      <wps:bodyPr wrap="square" rtlCol="0" anchor="ctr">
                        <a:noAutofit/>
                      </wps:bodyPr>
                    </wps:wsp>
                  </a:graphicData>
                </a:graphic>
              </wp:anchor>
            </w:drawing>
          </mc:Choice>
          <mc:Fallback>
            <w:pict>
              <v:shape w14:anchorId="6F9ACF1F" id="_x0000_s1039" type="#_x0000_t202" style="position:absolute;margin-left:-.95pt;margin-top:171.4pt;width:72.2pt;height:45.85pt;z-index:25165825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" filled="f" stroked="f" strokeweight="1pt">
                <v:textbox>
                  <w:txbxContent>
                    <w:p w14:paraId="2461F938"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v:textbox>
              </v:shape>
            </w:pict>
          </mc:Fallback>
        </mc:AlternateContent>
      </w:r>
      <w:r w:rsidRPr="00EC51CA">
        <w:rPr>
          <w:noProof/>
        </w:rPr>
        <mc:AlternateContent>
          <mc:Choice Requires="wps">
            <w:drawing>
              <wp:anchor distT="0" distB="0" distL="114300" distR="114300" simplePos="0" relativeHeight="251658246" behindDoc="0" locked="0" layoutInCell="1" allowOverlap="1" wp14:anchorId="6B98DCA6" wp14:editId="6255AF35">
                <wp:simplePos x="0" y="0"/>
                <wp:positionH relativeFrom="column">
                  <wp:posOffset>1428115</wp:posOffset>
                </wp:positionH>
                <wp:positionV relativeFrom="paragraph">
                  <wp:posOffset>2538730</wp:posOffset>
                </wp:positionV>
                <wp:extent cx="3477160" cy="395898"/>
                <wp:effectExtent l="0" t="0" r="9525" b="4445"/>
                <wp:wrapNone/>
                <wp:docPr id="21" name="Rectangle 21"/>
                <wp:cNvGraphicFramePr/>
                <a:graphic xmlns:a="http://schemas.openxmlformats.org/drawingml/2006/main">
                  <a:graphicData uri="http://schemas.microsoft.com/office/word/2010/wordprocessingShape">
                    <wps:wsp>
                      <wps:cNvSpPr/>
                      <wps:spPr>
                        <a:xfrm>
                          <a:off x="0" y="0"/>
                          <a:ext cx="3477160" cy="395898"/>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33CF52"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wps:txbx>
                      <wps:bodyPr wrap="square" rtlCol="0" anchor="ctr"/>
                    </wps:wsp>
                  </a:graphicData>
                </a:graphic>
              </wp:anchor>
            </w:drawing>
          </mc:Choice>
          <mc:Fallback>
            <w:pict>
              <v:rect w14:anchorId="6B98DCA6" id="Rectangle 21" o:spid="_x0000_s1040" style="position:absolute;margin-left:112.45pt;margin-top:199.9pt;width:273.8pt;height:31.15pt;z-index:2516582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" fillcolor="#a5a5a5 [2092]" stroked="f" strokeweight="1pt">
                <v:textbox>
                  <w:txbxContent>
                    <w:p w14:paraId="4033CF52"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v:textbox>
              </v:rect>
            </w:pict>
          </mc:Fallback>
        </mc:AlternateContent>
      </w:r>
      <w:r w:rsidRPr="00EC51CA">
        <w:rPr>
          <w:noProof/>
        </w:rPr>
        <mc:AlternateContent>
          <mc:Choice Requires="wps">
            <w:drawing>
              <wp:anchor distT="0" distB="0" distL="114300" distR="114300" simplePos="0" relativeHeight="251658264" behindDoc="0" locked="0" layoutInCell="1" allowOverlap="1" wp14:anchorId="0C2F7B78" wp14:editId="14A05DB3">
                <wp:simplePos x="0" y="0"/>
                <wp:positionH relativeFrom="column">
                  <wp:posOffset>1017905</wp:posOffset>
                </wp:positionH>
                <wp:positionV relativeFrom="paragraph">
                  <wp:posOffset>1068705</wp:posOffset>
                </wp:positionV>
                <wp:extent cx="2" cy="532378"/>
                <wp:effectExtent l="57150" t="0" r="57150" b="58420"/>
                <wp:wrapNone/>
                <wp:docPr id="58" name="Straight Arrow Connector 58"/>
                <wp:cNvGraphicFramePr/>
                <a:graphic xmlns:a="http://schemas.openxmlformats.org/drawingml/2006/main">
                  <a:graphicData uri="http://schemas.microsoft.com/office/word/2010/wordprocessingShape">
                    <wps:wsp>
                      <wps:cNvCnPr/>
                      <wps:spPr>
                        <a:xfrm flipH="1">
                          <a:off x="0" y="0"/>
                          <a:ext cx="2" cy="532378"/>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shape w14:anchorId="655B8FE5" id="Straight Arrow Connector 58" o:spid="_x0000_s1026" type="#_x0000_t32" style="position:absolute;margin-left:80.15pt;margin-top:84.15pt;width:0;height:41.9pt;flip:x;z-index:251658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" strokecolor="#4472c4 [3204]" strokeweight=".5pt">
                <v:stroke endarrow="block" endarrowlength="short" joinstyle="miter"/>
              </v:shape>
            </w:pict>
          </mc:Fallback>
        </mc:AlternateContent>
      </w:r>
      <w:r w:rsidRPr="00EC51CA">
        <w:rPr>
          <w:noProof/>
        </w:rPr>
        <mc:AlternateContent>
          <mc:Choice Requires="wps">
            <w:drawing>
              <wp:anchor distT="0" distB="0" distL="114300" distR="114300" simplePos="0" relativeHeight="251658262" behindDoc="0" locked="0" layoutInCell="1" allowOverlap="1" wp14:anchorId="67374ADB" wp14:editId="4F3FA18D">
                <wp:simplePos x="0" y="0"/>
                <wp:positionH relativeFrom="column">
                  <wp:posOffset>3025140</wp:posOffset>
                </wp:positionH>
                <wp:positionV relativeFrom="paragraph">
                  <wp:posOffset>958850</wp:posOffset>
                </wp:positionV>
                <wp:extent cx="1889125" cy="413385"/>
                <wp:effectExtent l="0" t="0" r="0" b="0"/>
                <wp:wrapNone/>
                <wp:docPr id="57" name="TextBox 146"/>
                <wp:cNvGraphicFramePr/>
                <a:graphic xmlns:a="http://schemas.openxmlformats.org/drawingml/2006/main">
                  <a:graphicData uri="http://schemas.microsoft.com/office/word/2010/wordprocessingShape">
                    <wps:wsp>
                      <wps:cNvSpPr txBox="1"/>
                      <wps:spPr>
                        <a:xfrm>
                          <a:off x="0" y="0"/>
                          <a:ext cx="1889125" cy="41338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697970C"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wps:txbx>
                      <wps:bodyPr wrap="square" rtlCol="0" anchor="ctr">
                        <a:noAutofit/>
                      </wps:bodyPr>
                    </wps:wsp>
                  </a:graphicData>
                </a:graphic>
              </wp:anchor>
            </w:drawing>
          </mc:Choice>
          <mc:Fallback>
            <w:pict>
              <v:shape w14:anchorId="67374ADB" id="_x0000_s1041" type="#_x0000_t202" style="position:absolute;margin-left:238.2pt;margin-top:75.5pt;width:148.75pt;height:32.55pt;z-index:25165826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" filled="f" stroked="f" strokeweight="1pt">
                <v:textbox>
                  <w:txbxContent>
                    <w:p w14:paraId="1697970C"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v:textbox>
              </v:shape>
            </w:pict>
          </mc:Fallback>
        </mc:AlternateContent>
      </w:r>
      <w:r w:rsidRPr="00EC51CA">
        <w:rPr>
          <w:noProof/>
        </w:rPr>
        <mc:AlternateContent>
          <mc:Choice Requires="wps">
            <w:drawing>
              <wp:anchor distT="0" distB="0" distL="114300" distR="114300" simplePos="0" relativeHeight="251658245" behindDoc="0" locked="0" layoutInCell="1" allowOverlap="1" wp14:anchorId="572590F0" wp14:editId="5736248C">
                <wp:simplePos x="0" y="0"/>
                <wp:positionH relativeFrom="column">
                  <wp:posOffset>-1905</wp:posOffset>
                </wp:positionH>
                <wp:positionV relativeFrom="paragraph">
                  <wp:posOffset>1671320</wp:posOffset>
                </wp:positionV>
                <wp:extent cx="3476625" cy="251460"/>
                <wp:effectExtent l="0" t="0" r="9525" b="0"/>
                <wp:wrapNone/>
                <wp:docPr id="20" name="Rectangle 20"/>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8C1BB0"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wps:txbx>
                      <wps:bodyPr wrap="square" rtlCol="0" anchor="ctr"/>
                    </wps:wsp>
                  </a:graphicData>
                </a:graphic>
              </wp:anchor>
            </w:drawing>
          </mc:Choice>
          <mc:Fallback>
            <w:pict>
              <v:rect w14:anchorId="572590F0" id="Rectangle 20" o:spid="_x0000_s1042" style="position:absolute;margin-left:-.15pt;margin-top:131.6pt;width:273.75pt;height:19.8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" fillcolor="#00b0f0" stroked="f" strokeweight="1pt">
                <v:textbox>
                  <w:txbxContent>
                    <w:p w14:paraId="3C8C1BB0"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v:textbox>
              </v:rect>
            </w:pict>
          </mc:Fallback>
        </mc:AlternateContent>
      </w:r>
      <w:r w:rsidRPr="00EC51CA">
        <w:rPr>
          <w:noProof/>
        </w:rPr>
        <mc:AlternateContent>
          <mc:Choice Requires="wps">
            <w:drawing>
              <wp:anchor distT="0" distB="0" distL="114300" distR="114300" simplePos="0" relativeHeight="251658243" behindDoc="0" locked="0" layoutInCell="1" allowOverlap="1" wp14:anchorId="5324F523" wp14:editId="4BDD173B">
                <wp:simplePos x="0" y="0"/>
                <wp:positionH relativeFrom="column">
                  <wp:posOffset>1270</wp:posOffset>
                </wp:positionH>
                <wp:positionV relativeFrom="paragraph">
                  <wp:posOffset>802005</wp:posOffset>
                </wp:positionV>
                <wp:extent cx="3476625" cy="251460"/>
                <wp:effectExtent l="0" t="0" r="9525" b="0"/>
                <wp:wrapNone/>
                <wp:docPr id="17" name="Rectangle 17"/>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19E8F8"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wps:txbx>
                      <wps:bodyPr wrap="square" rtlCol="0" anchor="ctr"/>
                    </wps:wsp>
                  </a:graphicData>
                </a:graphic>
              </wp:anchor>
            </w:drawing>
          </mc:Choice>
          <mc:Fallback>
            <w:pict>
              <v:rect w14:anchorId="5324F523" id="Rectangle 17" o:spid="_x0000_s1043" style="position:absolute;margin-left:.1pt;margin-top:63.15pt;width:273.75pt;height:19.8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" fillcolor="#0070c0" stroked="f" strokeweight="1pt">
                <v:textbox>
                  <w:txbxContent>
                    <w:p w14:paraId="7919E8F8"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v:textbox>
              </v:rect>
            </w:pict>
          </mc:Fallback>
        </mc:AlternateContent>
      </w:r>
      <w:r w:rsidRPr="00EC51CA">
        <w:rPr>
          <w:noProof/>
        </w:rPr>
        <mc:AlternateContent>
          <mc:Choice Requires="wps">
            <w:drawing>
              <wp:anchor distT="0" distB="0" distL="114300" distR="114300" simplePos="0" relativeHeight="251658242" behindDoc="0" locked="0" layoutInCell="1" allowOverlap="1" wp14:anchorId="7BD11243" wp14:editId="1EB6A0C2">
                <wp:simplePos x="0" y="0"/>
                <wp:positionH relativeFrom="column">
                  <wp:posOffset>1270</wp:posOffset>
                </wp:positionH>
                <wp:positionV relativeFrom="paragraph">
                  <wp:posOffset>186690</wp:posOffset>
                </wp:positionV>
                <wp:extent cx="3476625" cy="251460"/>
                <wp:effectExtent l="0" t="0" r="9525" b="0"/>
                <wp:wrapNone/>
                <wp:docPr id="16" name="Rectangle 16"/>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8179BC"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wps:txbx>
                      <wps:bodyPr wrap="square" rtlCol="0" anchor="ctr"/>
                    </wps:wsp>
                  </a:graphicData>
                </a:graphic>
              </wp:anchor>
            </w:drawing>
          </mc:Choice>
          <mc:Fallback>
            <w:pict>
              <v:rect w14:anchorId="7BD11243" id="Rectangle 16" o:spid="_x0000_s1044" style="position:absolute;margin-left:.1pt;margin-top:14.7pt;width:273.75pt;height:19.8pt;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" fillcolor="#0070c0" stroked="f" strokeweight="1pt">
                <v:textbox>
                  <w:txbxContent>
                    <w:p w14:paraId="468179BC"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v:textbox>
              </v:rect>
            </w:pict>
          </mc:Fallback>
        </mc:AlternateContent>
      </w:r>
      <w:r w:rsidRPr="00EC51CA">
        <w:rPr>
          <w:noProof/>
        </w:rPr>
        <mc:AlternateContent>
          <mc:Choice Requires="wps">
            <w:drawing>
              <wp:anchor distT="0" distB="0" distL="114300" distR="114300" simplePos="0" relativeHeight="251658261" behindDoc="0" locked="0" layoutInCell="1" allowOverlap="1" wp14:anchorId="5F41F53C" wp14:editId="0069F8EF">
                <wp:simplePos x="0" y="0"/>
                <wp:positionH relativeFrom="column">
                  <wp:posOffset>2217420</wp:posOffset>
                </wp:positionH>
                <wp:positionV relativeFrom="paragraph">
                  <wp:posOffset>436880</wp:posOffset>
                </wp:positionV>
                <wp:extent cx="229235" cy="1436370"/>
                <wp:effectExtent l="6033" t="0" r="62547" b="62548"/>
                <wp:wrapNone/>
                <wp:docPr id="56" name="Elbow Connector 235"/>
                <wp:cNvGraphicFramePr/>
                <a:graphic xmlns:a="http://schemas.openxmlformats.org/drawingml/2006/main">
                  <a:graphicData uri="http://schemas.microsoft.com/office/word/2010/wordprocessingShape">
                    <wps:wsp>
                      <wps:cNvCnPr/>
                      <wps:spPr>
                        <a:xfrm rot="16200000" flipH="1">
                          <a:off x="0" y="0"/>
                          <a:ext cx="229235" cy="143637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shape w14:anchorId="68B042B1" id="Elbow Connector 235" o:spid="_x0000_s1026" type="#_x0000_t34" style="position:absolute;margin-left:174.6pt;margin-top:34.4pt;width:18.05pt;height:113.1pt;rotation:90;flip:x;z-index:25165826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" strokecolor="#4472c4 [3204]" strokeweight=".5pt">
                <v:stroke endarrow="block" endarrowlength="short"/>
              </v:shape>
            </w:pict>
          </mc:Fallback>
        </mc:AlternateContent>
      </w:r>
      <w:r w:rsidRPr="00EC51CA">
        <w:rPr>
          <w:noProof/>
        </w:rPr>
        <mc:AlternateContent>
          <mc:Choice Requires="wps">
            <w:drawing>
              <wp:anchor distT="0" distB="0" distL="114300" distR="114300" simplePos="0" relativeHeight="251658241" behindDoc="0" locked="0" layoutInCell="1" allowOverlap="1" wp14:anchorId="7C7F9F25" wp14:editId="470942BB">
                <wp:simplePos x="0" y="0"/>
                <wp:positionH relativeFrom="column">
                  <wp:posOffset>1437640</wp:posOffset>
                </wp:positionH>
                <wp:positionV relativeFrom="paragraph">
                  <wp:posOffset>1292860</wp:posOffset>
                </wp:positionV>
                <wp:extent cx="3476625" cy="251460"/>
                <wp:effectExtent l="0" t="0" r="9525" b="0"/>
                <wp:wrapNone/>
                <wp:docPr id="7" name="Rectangle 7"/>
                <wp:cNvGraphicFramePr/>
                <a:graphic xmlns:a="http://schemas.openxmlformats.org/drawingml/2006/main">
                  <a:graphicData uri="http://schemas.microsoft.com/office/word/2010/wordprocessingShape">
                    <wps:wsp>
                      <wps:cNvSpPr/>
                      <wps:spPr>
                        <a:xfrm>
                          <a:off x="0" y="0"/>
                          <a:ext cx="3476625" cy="25146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2BBD7B"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wps:txbx>
                      <wps:bodyPr wrap="square" rtlCol="0" anchor="ctr"/>
                    </wps:wsp>
                  </a:graphicData>
                </a:graphic>
              </wp:anchor>
            </w:drawing>
          </mc:Choice>
          <mc:Fallback>
            <w:pict>
              <v:rect w14:anchorId="7C7F9F25" id="Rectangle 7" o:spid="_x0000_s1045" style="position:absolute;margin-left:113.2pt;margin-top:101.8pt;width:273.75pt;height:19.8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" fillcolor="#a5a5a5 [2092]" stroked="f" strokeweight="1pt">
                <v:textbox>
                  <w:txbxContent>
                    <w:p w14:paraId="192BBD7B"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v:textbox>
              </v:rect>
            </w:pict>
          </mc:Fallback>
        </mc:AlternateContent>
      </w:r>
      <w:r w:rsidRPr="00EC51CA">
        <w:rPr>
          <w:noProof/>
        </w:rPr>
        <mc:AlternateContent>
          <mc:Choice Requires="wps">
            <w:drawing>
              <wp:anchor distT="0" distB="0" distL="114300" distR="114300" simplePos="0" relativeHeight="251658272" behindDoc="0" locked="0" layoutInCell="1" allowOverlap="1" wp14:anchorId="4951E490" wp14:editId="65BA3FFA">
                <wp:simplePos x="0" y="0"/>
                <wp:positionH relativeFrom="column">
                  <wp:posOffset>0</wp:posOffset>
                </wp:positionH>
                <wp:positionV relativeFrom="paragraph">
                  <wp:posOffset>495300</wp:posOffset>
                </wp:positionV>
                <wp:extent cx="3476625" cy="251460"/>
                <wp:effectExtent l="0" t="0" r="9525" b="0"/>
                <wp:wrapNone/>
                <wp:docPr id="245" name="Rectangle 245"/>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AC8715"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wps:txbx>
                      <wps:bodyPr wrap="square" rtlCol="0" anchor="ctr"/>
                    </wps:wsp>
                  </a:graphicData>
                </a:graphic>
              </wp:anchor>
            </w:drawing>
          </mc:Choice>
          <mc:Fallback>
            <w:pict>
              <v:rect w14:anchorId="4951E490" id="Rectangle 245" o:spid="_x0000_s1046" style="position:absolute;margin-left:0;margin-top:39pt;width:273.75pt;height:19.8pt;z-index:251658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" fillcolor="#0070c0" stroked="f" strokeweight="1pt">
                <v:textbox>
                  <w:txbxContent>
                    <w:p w14:paraId="49AC8715"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v:textbox>
              </v:rect>
            </w:pict>
          </mc:Fallback>
        </mc:AlternateContent>
      </w:r>
      <w:r w:rsidRPr="00EC51CA">
        <w:rPr>
          <w:noProof/>
        </w:rPr>
        <mc:AlternateContent>
          <mc:Choice Requires="wps">
            <w:drawing>
              <wp:anchor distT="0" distB="0" distL="114300" distR="114300" simplePos="0" relativeHeight="251658244" behindDoc="0" locked="0" layoutInCell="1" allowOverlap="1" wp14:anchorId="35354797" wp14:editId="580849AA">
                <wp:simplePos x="0" y="0"/>
                <wp:positionH relativeFrom="column">
                  <wp:posOffset>3478769</wp:posOffset>
                </wp:positionH>
                <wp:positionV relativeFrom="paragraph">
                  <wp:posOffset>5845076</wp:posOffset>
                </wp:positionV>
                <wp:extent cx="71915" cy="828605"/>
                <wp:effectExtent l="0" t="0" r="23495" b="10160"/>
                <wp:wrapNone/>
                <wp:docPr id="18" name="Right Brace 18"/>
                <wp:cNvGraphicFramePr/>
                <a:graphic xmlns:a="http://schemas.openxmlformats.org/drawingml/2006/main">
                  <a:graphicData uri="http://schemas.microsoft.com/office/word/2010/wordprocessingShape">
                    <wps:wsp>
                      <wps:cNvSpPr/>
                      <wps:spPr>
                        <a:xfrm>
                          <a:off x="0" y="0"/>
                          <a:ext cx="71915" cy="828605"/>
                        </a:xfrm>
                        <a:prstGeom prst="rightBrace">
                          <a:avLst/>
                        </a:prstGeom>
                      </wps:spPr>
                      <wps:style>
                        <a:lnRef idx="1">
                          <a:schemeClr val="accent1"/>
                        </a:lnRef>
                        <a:fillRef idx="0">
                          <a:schemeClr val="accent1"/>
                        </a:fillRef>
                        <a:effectRef idx="0">
                          <a:schemeClr val="accent1"/>
                        </a:effectRef>
                        <a:fontRef idx="minor">
                          <a:schemeClr val="tx1"/>
                        </a:fontRef>
                      </wps:style>
                      <wps:txbx>
                        <w:txbxContent>
                          <w:p w14:paraId="4C213A22" w14:textId="77777777" w:rsidR="00717C02" w:rsidRDefault="00717C02" w:rsidP="00BD103C">
                            <w:pPr>
                              <w:rPr>
                                <w:rFonts w:eastAsia="Times New Roman"/>
                              </w:rPr>
                            </w:pPr>
                          </w:p>
                        </w:txbxContent>
                      </wps:txbx>
                      <wps:bodyPr rtlCol="0" anchor="t"/>
                    </wps:wsp>
                  </a:graphicData>
                </a:graphic>
              </wp:anchor>
            </w:drawing>
          </mc:Choice>
          <mc:Fallback>
            <w:pict>
              <v:shapetype w14:anchorId="35354797"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8" o:spid="_x0000_s1047" type="#_x0000_t88" style="position:absolute;margin-left:273.9pt;margin-top:460.25pt;width:5.65pt;height:65.2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" adj="156" strokecolor="#4472c4 [3204]" strokeweight=".5pt">
                <v:stroke joinstyle="miter"/>
                <v:textbox>
                  <w:txbxContent>
                    <w:p w14:paraId="4C213A22" w14:textId="77777777" w:rsidR="00717C02" w:rsidRDefault="00717C02" w:rsidP="00BD103C">
                      <w:pPr>
                        <w:rPr>
                          <w:rFonts w:eastAsia="Times New Roman"/>
                        </w:rPr>
                      </w:pPr>
                    </w:p>
                  </w:txbxContent>
                </v:textbox>
              </v:shape>
            </w:pict>
          </mc:Fallback>
        </mc:AlternateContent>
      </w:r>
      <w:r w:rsidRPr="00EC51CA">
        <w:rPr>
          <w:noProof/>
        </w:rPr>
        <mc:AlternateContent>
          <mc:Choice Requires="wps">
            <w:drawing>
              <wp:anchor distT="0" distB="0" distL="114300" distR="114300" simplePos="0" relativeHeight="251658255" behindDoc="0" locked="0" layoutInCell="1" allowOverlap="1" wp14:anchorId="50FEE87B" wp14:editId="5E299BD6">
                <wp:simplePos x="0" y="0"/>
                <wp:positionH relativeFrom="column">
                  <wp:posOffset>-64135</wp:posOffset>
                </wp:positionH>
                <wp:positionV relativeFrom="paragraph">
                  <wp:posOffset>6884673</wp:posOffset>
                </wp:positionV>
                <wp:extent cx="3477225" cy="251990"/>
                <wp:effectExtent l="0" t="0" r="9525" b="0"/>
                <wp:wrapNone/>
                <wp:docPr id="47" name="Rectangle 47"/>
                <wp:cNvGraphicFramePr/>
                <a:graphic xmlns:a="http://schemas.openxmlformats.org/drawingml/2006/main">
                  <a:graphicData uri="http://schemas.microsoft.com/office/word/2010/wordprocessingShape">
                    <wps:wsp>
                      <wps:cNvSpPr/>
                      <wps:spPr>
                        <a:xfrm>
                          <a:off x="0" y="0"/>
                          <a:ext cx="3477225" cy="25199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C3A874"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wps:txbx>
                      <wps:bodyPr wrap="square" rtlCol="0" anchor="ctr"/>
                    </wps:wsp>
                  </a:graphicData>
                </a:graphic>
              </wp:anchor>
            </w:drawing>
          </mc:Choice>
          <mc:Fallback>
            <w:pict>
              <v:rect w14:anchorId="50FEE87B" id="Rectangle 47" o:spid="_x0000_s1048" style="position:absolute;margin-left:-5.05pt;margin-top:542.1pt;width:273.8pt;height:19.85pt;z-index:25165825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" fillcolor="#a5a5a5 [2092]" stroked="f" strokeweight="1pt">
                <v:textbox>
                  <w:txbxContent>
                    <w:p w14:paraId="2CC3A874"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v:textbox>
              </v:rect>
            </w:pict>
          </mc:Fallback>
        </mc:AlternateContent>
      </w:r>
      <w:r w:rsidRPr="00EC51CA">
        <w:rPr>
          <w:noProof/>
        </w:rPr>
        <mc:AlternateContent>
          <mc:Choice Requires="wps">
            <w:drawing>
              <wp:anchor distT="0" distB="0" distL="114300" distR="114300" simplePos="0" relativeHeight="251658257" behindDoc="0" locked="0" layoutInCell="1" allowOverlap="1" wp14:anchorId="7D4C42D2" wp14:editId="71AC6992">
                <wp:simplePos x="0" y="0"/>
                <wp:positionH relativeFrom="column">
                  <wp:posOffset>-62853</wp:posOffset>
                </wp:positionH>
                <wp:positionV relativeFrom="paragraph">
                  <wp:posOffset>7175618</wp:posOffset>
                </wp:positionV>
                <wp:extent cx="3479266" cy="251990"/>
                <wp:effectExtent l="0" t="0" r="6985" b="0"/>
                <wp:wrapNone/>
                <wp:docPr id="50" name="Rectangle 50"/>
                <wp:cNvGraphicFramePr/>
                <a:graphic xmlns:a="http://schemas.openxmlformats.org/drawingml/2006/main">
                  <a:graphicData uri="http://schemas.microsoft.com/office/word/2010/wordprocessingShape">
                    <wps:wsp>
                      <wps:cNvSpPr/>
                      <wps:spPr>
                        <a:xfrm>
                          <a:off x="0" y="0"/>
                          <a:ext cx="3479266" cy="25199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FA1B70"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19: </w:t>
                            </w:r>
                            <w:r>
                              <w:rPr>
                                <w:rFonts w:ascii="Arial" w:eastAsia="Times New Roman" w:hAnsi="Arial" w:cs="Arial"/>
                                <w:color w:val="FFFFFF"/>
                                <w:kern w:val="24"/>
                              </w:rPr>
                              <w:t>Communications</w:t>
                            </w:r>
                          </w:p>
                        </w:txbxContent>
                      </wps:txbx>
                      <wps:bodyPr wrap="square" rtlCol="0" anchor="ctr"/>
                    </wps:wsp>
                  </a:graphicData>
                </a:graphic>
              </wp:anchor>
            </w:drawing>
          </mc:Choice>
          <mc:Fallback>
            <w:pict>
              <v:rect w14:anchorId="7D4C42D2" id="Rectangle 50" o:spid="_x0000_s1049" style="position:absolute;margin-left:-4.95pt;margin-top:565pt;width:273.95pt;height:19.85pt;z-index:25165825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" fillcolor="#0070c0" stroked="f" strokeweight="1pt">
                <v:textbox>
                  <w:txbxContent>
                    <w:p w14:paraId="3DFA1B70"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19: </w:t>
                      </w:r>
                      <w:r>
                        <w:rPr>
                          <w:rFonts w:ascii="Arial" w:eastAsia="Times New Roman" w:hAnsi="Arial" w:cs="Arial"/>
                          <w:color w:val="FFFFFF"/>
                          <w:kern w:val="24"/>
                        </w:rPr>
                        <w:t>Communications</w:t>
                      </w:r>
                    </w:p>
                  </w:txbxContent>
                </v:textbox>
              </v:rect>
            </w:pict>
          </mc:Fallback>
        </mc:AlternateContent>
      </w:r>
      <w:r w:rsidRPr="00EC51CA">
        <w:rPr>
          <w:noProof/>
        </w:rPr>
        <mc:AlternateContent>
          <mc:Choice Requires="wps">
            <w:drawing>
              <wp:anchor distT="0" distB="0" distL="114300" distR="114300" simplePos="0" relativeHeight="251658258" behindDoc="0" locked="0" layoutInCell="1" allowOverlap="1" wp14:anchorId="7E5B0CD5" wp14:editId="06083EE5">
                <wp:simplePos x="0" y="0"/>
                <wp:positionH relativeFrom="column">
                  <wp:posOffset>3560207</wp:posOffset>
                </wp:positionH>
                <wp:positionV relativeFrom="paragraph">
                  <wp:posOffset>5791852</wp:posOffset>
                </wp:positionV>
                <wp:extent cx="1940810" cy="927073"/>
                <wp:effectExtent l="0" t="0" r="0" b="0"/>
                <wp:wrapNone/>
                <wp:docPr id="53" name="TextBox 146"/>
                <wp:cNvGraphicFramePr/>
                <a:graphic xmlns:a="http://schemas.openxmlformats.org/drawingml/2006/main">
                  <a:graphicData uri="http://schemas.microsoft.com/office/word/2010/wordprocessingShape">
                    <wps:wsp>
                      <wps:cNvSpPr txBox="1"/>
                      <wps:spPr>
                        <a:xfrm>
                          <a:off x="0" y="0"/>
                          <a:ext cx="1940810" cy="92707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88FF352"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wps:txbx>
                      <wps:bodyPr wrap="square" rtlCol="0" anchor="ctr">
                        <a:noAutofit/>
                      </wps:bodyPr>
                    </wps:wsp>
                  </a:graphicData>
                </a:graphic>
              </wp:anchor>
            </w:drawing>
          </mc:Choice>
          <mc:Fallback>
            <w:pict>
              <v:shape w14:anchorId="7E5B0CD5" id="_x0000_s1050" type="#_x0000_t202" style="position:absolute;margin-left:280.35pt;margin-top:456.05pt;width:152.8pt;height:73pt;z-index:25165825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" filled="f" stroked="f" strokeweight="1pt">
                <v:textbox>
                  <w:txbxContent>
                    <w:p w14:paraId="588FF352" w14:textId="77777777" w:rsidR="00717C02" w:rsidRDefault="00717C02" w:rsidP="00BD103C">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v:textbox>
              </v:shape>
            </w:pict>
          </mc:Fallback>
        </mc:AlternateContent>
      </w:r>
      <w:r w:rsidRPr="00EC51CA">
        <w:rPr>
          <w:noProof/>
        </w:rPr>
        <mc:AlternateContent>
          <mc:Choice Requires="wps">
            <w:drawing>
              <wp:anchor distT="0" distB="0" distL="114300" distR="114300" simplePos="0" relativeHeight="251658266" behindDoc="0" locked="0" layoutInCell="1" allowOverlap="1" wp14:anchorId="05617FE2" wp14:editId="0873A66B">
                <wp:simplePos x="0" y="0"/>
                <wp:positionH relativeFrom="column">
                  <wp:posOffset>-73660</wp:posOffset>
                </wp:positionH>
                <wp:positionV relativeFrom="paragraph">
                  <wp:posOffset>7479157</wp:posOffset>
                </wp:positionV>
                <wp:extent cx="3479266" cy="251990"/>
                <wp:effectExtent l="0" t="0" r="6985" b="0"/>
                <wp:wrapNone/>
                <wp:docPr id="84" name="Rectangle 84"/>
                <wp:cNvGraphicFramePr/>
                <a:graphic xmlns:a="http://schemas.openxmlformats.org/drawingml/2006/main">
                  <a:graphicData uri="http://schemas.microsoft.com/office/word/2010/wordprocessingShape">
                    <wps:wsp>
                      <wps:cNvSpPr/>
                      <wps:spPr>
                        <a:xfrm>
                          <a:off x="0" y="0"/>
                          <a:ext cx="3479266" cy="25199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B3C782"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wps:txbx>
                      <wps:bodyPr wrap="square" rtlCol="0" anchor="ctr"/>
                    </wps:wsp>
                  </a:graphicData>
                </a:graphic>
              </wp:anchor>
            </w:drawing>
          </mc:Choice>
          <mc:Fallback>
            <w:pict>
              <v:rect w14:anchorId="05617FE2" id="Rectangle 84" o:spid="_x0000_s1051" style="position:absolute;margin-left:-5.8pt;margin-top:588.9pt;width:273.95pt;height:19.85pt;z-index:25165826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" fillcolor="#0070c0" stroked="f" strokeweight="1pt">
                <v:textbox>
                  <w:txbxContent>
                    <w:p w14:paraId="14B3C782"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v:textbox>
              </v:rect>
            </w:pict>
          </mc:Fallback>
        </mc:AlternateContent>
      </w:r>
      <w:r w:rsidRPr="00EC51CA">
        <w:rPr>
          <w:noProof/>
        </w:rPr>
        <mc:AlternateContent>
          <mc:Choice Requires="wps">
            <w:drawing>
              <wp:anchor distT="0" distB="0" distL="114300" distR="114300" simplePos="0" relativeHeight="251658270" behindDoc="0" locked="0" layoutInCell="1" allowOverlap="1" wp14:anchorId="57C41BE1" wp14:editId="196E6BBF">
                <wp:simplePos x="0" y="0"/>
                <wp:positionH relativeFrom="margin">
                  <wp:posOffset>-67310</wp:posOffset>
                </wp:positionH>
                <wp:positionV relativeFrom="paragraph">
                  <wp:posOffset>5835650</wp:posOffset>
                </wp:positionV>
                <wp:extent cx="3479165" cy="419100"/>
                <wp:effectExtent l="0" t="0" r="6985" b="0"/>
                <wp:wrapNone/>
                <wp:docPr id="242" name="Rectangle 242"/>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7D1C41" w14:textId="77777777" w:rsidR="00717C02" w:rsidRPr="00BE32FC" w:rsidRDefault="00717C02" w:rsidP="00BD103C">
                            <w:pPr>
                              <w:pStyle w:val="NormalWeb"/>
                              <w:spacing w:before="0" w:beforeAutospacing="0" w:after="0" w:afterAutospacing="0"/>
                              <w:rPr>
                                <w:color w:val="44546A"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0BB1CB8C" w14:textId="77777777" w:rsidR="00717C02" w:rsidRDefault="00717C02" w:rsidP="00BD103C">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57C41BE1" id="Rectangle 242" o:spid="_x0000_s1052" style="position:absolute;margin-left:-5.3pt;margin-top:459.5pt;width:273.95pt;height:33pt;z-index:25165827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" fillcolor="#0070c0" stroked="f" strokeweight="1pt">
                <v:textbox>
                  <w:txbxContent>
                    <w:p w14:paraId="657D1C41" w14:textId="77777777" w:rsidR="00717C02" w:rsidRPr="00BE32FC" w:rsidRDefault="00717C02" w:rsidP="00BD103C">
                      <w:pPr>
                        <w:pStyle w:val="NormalWeb"/>
                        <w:spacing w:before="0" w:beforeAutospacing="0" w:after="0" w:afterAutospacing="0"/>
                        <w:rPr>
                          <w:color w:val="44546A"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0BB1CB8C" w14:textId="77777777" w:rsidR="00717C02" w:rsidRDefault="00717C02" w:rsidP="00BD103C">
                      <w:pPr>
                        <w:pStyle w:val="NormalWeb"/>
                        <w:spacing w:before="0" w:beforeAutospacing="0" w:after="0" w:afterAutospacing="0"/>
                      </w:pPr>
                    </w:p>
                  </w:txbxContent>
                </v:textbox>
                <w10:wrap anchorx="margin"/>
              </v:rect>
            </w:pict>
          </mc:Fallback>
        </mc:AlternateContent>
      </w:r>
      <w:r w:rsidRPr="00EC51CA">
        <w:rPr>
          <w:noProof/>
        </w:rPr>
        <mc:AlternateContent>
          <mc:Choice Requires="wps">
            <w:drawing>
              <wp:anchor distT="0" distB="0" distL="114300" distR="114300" simplePos="0" relativeHeight="251658271" behindDoc="0" locked="0" layoutInCell="1" allowOverlap="1" wp14:anchorId="3C282C2B" wp14:editId="6C3346C9">
                <wp:simplePos x="0" y="0"/>
                <wp:positionH relativeFrom="margin">
                  <wp:posOffset>-68580</wp:posOffset>
                </wp:positionH>
                <wp:positionV relativeFrom="paragraph">
                  <wp:posOffset>6314440</wp:posOffset>
                </wp:positionV>
                <wp:extent cx="3479165" cy="419100"/>
                <wp:effectExtent l="0" t="0" r="6985" b="0"/>
                <wp:wrapNone/>
                <wp:docPr id="243" name="Rectangle 243"/>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2682C3"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06736842" w14:textId="77777777" w:rsidR="00717C02" w:rsidRDefault="00717C02" w:rsidP="00BD103C">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3C282C2B" id="Rectangle 243" o:spid="_x0000_s1053" style="position:absolute;margin-left:-5.4pt;margin-top:497.2pt;width:273.95pt;height:33pt;z-index:25165827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" fillcolor="#0070c0" stroked="f" strokeweight="1pt">
                <v:textbox>
                  <w:txbxContent>
                    <w:p w14:paraId="5E2682C3" w14:textId="77777777" w:rsidR="00717C02" w:rsidRDefault="00717C02" w:rsidP="00BD103C">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06736842" w14:textId="77777777" w:rsidR="00717C02" w:rsidRDefault="00717C02" w:rsidP="00BD103C">
                      <w:pPr>
                        <w:pStyle w:val="NormalWeb"/>
                        <w:spacing w:before="0" w:beforeAutospacing="0" w:after="0" w:afterAutospacing="0"/>
                      </w:pPr>
                    </w:p>
                  </w:txbxContent>
                </v:textbox>
                <w10:wrap anchorx="margin"/>
              </v:rect>
            </w:pict>
          </mc:Fallback>
        </mc:AlternateContent>
      </w:r>
      <w:r>
        <w:br w:type="page"/>
      </w:r>
    </w:p>
    <w:p w14:paraId="1473514B" w14:textId="77777777" w:rsidR="00BD103C" w:rsidRPr="00A75FE1" w:rsidRDefault="00BD103C" w:rsidP="00BD103C">
      <w:pPr>
        <w:pStyle w:val="Heading1"/>
      </w:pPr>
      <w:bookmarkStart w:id="9" w:name="_Toc531254650"/>
      <w:r w:rsidRPr="00A75FE1">
        <w:lastRenderedPageBreak/>
        <w:t>Preface</w:t>
      </w:r>
      <w:bookmarkEnd w:id="9"/>
    </w:p>
    <w:bookmarkEnd w:id="7"/>
    <w:p w14:paraId="27026F42" w14:textId="77777777" w:rsidR="00BD103C" w:rsidRDefault="00BD103C" w:rsidP="00BD103C">
      <w:pPr>
        <w:pStyle w:val="INDICATORTEXT"/>
        <w:spacing w:line="276" w:lineRule="auto"/>
        <w:rPr>
          <w:lang w:eastAsia="en-GB"/>
        </w:rPr>
      </w:pPr>
      <w:r>
        <w:rPr>
          <w:lang w:eastAsia="en-GB"/>
        </w:rPr>
        <w:t>The purpose of the</w:t>
      </w:r>
      <w:r w:rsidRPr="009B61DC">
        <w:rPr>
          <w:lang w:eastAsia="en-GB"/>
        </w:rPr>
        <w:t xml:space="preserve"> </w:t>
      </w:r>
      <w:r>
        <w:rPr>
          <w:lang w:eastAsia="en-GB"/>
        </w:rPr>
        <w:t xml:space="preserve">Financial Stability Board’s Task Force on Climate-related Financial Disclosures (TCFD) was to develop a set of recommendations that outlined consistent and reliable disclosures on climate-related financial risks, thereby providing investors, lenders, insurers and other stakeholders with information necessary to manage these risks and opportunities. </w:t>
      </w:r>
    </w:p>
    <w:p w14:paraId="6A5F0354" w14:textId="5A1EBE37" w:rsidR="00B0723C" w:rsidRDefault="00BD103C" w:rsidP="00BD103C">
      <w:pPr>
        <w:pStyle w:val="INDICATORTEXT"/>
        <w:spacing w:line="276" w:lineRule="auto"/>
        <w:rPr>
          <w:lang w:eastAsia="en-GB"/>
        </w:rPr>
      </w:pPr>
      <w:r w:rsidRPr="00F74F2B">
        <w:rPr>
          <w:lang w:eastAsia="en-GB"/>
        </w:rPr>
        <w:t xml:space="preserve">To support investors in </w:t>
      </w:r>
      <w:r>
        <w:rPr>
          <w:lang w:eastAsia="en-GB"/>
        </w:rPr>
        <w:t>making</w:t>
      </w:r>
      <w:r w:rsidRPr="00F74F2B">
        <w:rPr>
          <w:lang w:eastAsia="en-GB"/>
        </w:rPr>
        <w:t xml:space="preserve"> the recommended disclosures and demonstrating their relevant activity, the PRI integrated new climate-related indicators based on the TCFD recommendations into the Reporting Framework</w:t>
      </w:r>
      <w:r w:rsidR="00A72F6A">
        <w:rPr>
          <w:lang w:eastAsia="en-GB"/>
        </w:rPr>
        <w:t xml:space="preserve"> in 2018</w:t>
      </w:r>
      <w:r w:rsidRPr="00F74F2B">
        <w:rPr>
          <w:lang w:eastAsia="en-GB"/>
        </w:rPr>
        <w:t xml:space="preserve">. </w:t>
      </w:r>
      <w:r w:rsidR="00587E0C">
        <w:rPr>
          <w:lang w:eastAsia="en-GB"/>
        </w:rPr>
        <w:t>From the 2020 reporting cycle, a subset of t</w:t>
      </w:r>
      <w:r w:rsidRPr="00F74F2B">
        <w:rPr>
          <w:lang w:eastAsia="en-GB"/>
        </w:rPr>
        <w:t xml:space="preserve">hese indicators will be </w:t>
      </w:r>
      <w:r w:rsidR="009C534B">
        <w:rPr>
          <w:lang w:eastAsia="en-GB"/>
        </w:rPr>
        <w:t>mandatory to report on</w:t>
      </w:r>
      <w:r w:rsidR="00B0723C">
        <w:rPr>
          <w:lang w:eastAsia="en-GB"/>
        </w:rPr>
        <w:t xml:space="preserve"> </w:t>
      </w:r>
      <w:r w:rsidR="00A72F6A">
        <w:rPr>
          <w:lang w:eastAsia="en-GB"/>
        </w:rPr>
        <w:t>(</w:t>
      </w:r>
      <w:r w:rsidR="00B0723C">
        <w:rPr>
          <w:lang w:eastAsia="en-GB"/>
        </w:rPr>
        <w:t>SG 01 CC, SG 07 CC, SG 13 CC)</w:t>
      </w:r>
      <w:r w:rsidR="009C534B">
        <w:rPr>
          <w:lang w:eastAsia="en-GB"/>
        </w:rPr>
        <w:t xml:space="preserve">, but voluntary to disclose. </w:t>
      </w:r>
      <w:r w:rsidR="00833A90">
        <w:rPr>
          <w:lang w:eastAsia="en-GB"/>
        </w:rPr>
        <w:t xml:space="preserve">The remaining </w:t>
      </w:r>
      <w:r w:rsidR="0032472C">
        <w:rPr>
          <w:lang w:eastAsia="en-GB"/>
        </w:rPr>
        <w:t xml:space="preserve">climate-related indicators </w:t>
      </w:r>
      <w:r w:rsidR="00B0723C">
        <w:rPr>
          <w:lang w:eastAsia="en-GB"/>
        </w:rPr>
        <w:t xml:space="preserve">(SG 14 CC) </w:t>
      </w:r>
      <w:r w:rsidR="0032472C">
        <w:rPr>
          <w:lang w:eastAsia="en-GB"/>
        </w:rPr>
        <w:t xml:space="preserve">will continue to be </w:t>
      </w:r>
      <w:r w:rsidRPr="00F74F2B">
        <w:rPr>
          <w:lang w:eastAsia="en-GB"/>
        </w:rPr>
        <w:t xml:space="preserve">voluntary </w:t>
      </w:r>
      <w:r>
        <w:rPr>
          <w:lang w:eastAsia="en-GB"/>
        </w:rPr>
        <w:t xml:space="preserve">to </w:t>
      </w:r>
      <w:r w:rsidRPr="00F74F2B">
        <w:rPr>
          <w:lang w:eastAsia="en-GB"/>
        </w:rPr>
        <w:t>report and voluntary to disclose</w:t>
      </w:r>
      <w:r w:rsidR="0032472C">
        <w:rPr>
          <w:lang w:eastAsia="en-GB"/>
        </w:rPr>
        <w:t xml:space="preserve">. </w:t>
      </w:r>
    </w:p>
    <w:p w14:paraId="21F943A3" w14:textId="3C86E642" w:rsidR="002508AB" w:rsidRDefault="0032472C" w:rsidP="00BD103C">
      <w:pPr>
        <w:pStyle w:val="INDICATORTEXT"/>
        <w:spacing w:line="276" w:lineRule="auto"/>
        <w:rPr>
          <w:lang w:eastAsia="en-GB"/>
        </w:rPr>
      </w:pPr>
      <w:r>
        <w:rPr>
          <w:lang w:eastAsia="en-GB"/>
        </w:rPr>
        <w:t>None of the climate-related indicators will be assessed</w:t>
      </w:r>
      <w:r w:rsidR="005F6040">
        <w:rPr>
          <w:lang w:eastAsia="en-GB"/>
        </w:rPr>
        <w:t xml:space="preserve">. </w:t>
      </w:r>
      <w:r w:rsidR="009B4822">
        <w:rPr>
          <w:lang w:eastAsia="en-GB"/>
        </w:rPr>
        <w:t>The ‘Summary of updates’ table below</w:t>
      </w:r>
      <w:r w:rsidR="007F3FEC">
        <w:rPr>
          <w:lang w:eastAsia="en-GB"/>
        </w:rPr>
        <w:t xml:space="preserve"> provides brief </w:t>
      </w:r>
      <w:r w:rsidR="002508AB">
        <w:rPr>
          <w:lang w:eastAsia="en-GB"/>
        </w:rPr>
        <w:t>information about the changes made to the climate-related indicators</w:t>
      </w:r>
      <w:r w:rsidR="009F12BA">
        <w:rPr>
          <w:lang w:eastAsia="en-GB"/>
        </w:rPr>
        <w:t>.</w:t>
      </w:r>
      <w:r w:rsidR="00DB2E09">
        <w:rPr>
          <w:lang w:eastAsia="en-GB"/>
        </w:rPr>
        <w:t xml:space="preserve"> There is also a link to a spreadsheet with more detailed description </w:t>
      </w:r>
      <w:r w:rsidR="00A72F6A">
        <w:rPr>
          <w:lang w:eastAsia="en-GB"/>
        </w:rPr>
        <w:t xml:space="preserve">of </w:t>
      </w:r>
      <w:r w:rsidR="00DB2E09">
        <w:rPr>
          <w:lang w:eastAsia="en-GB"/>
        </w:rPr>
        <w:t xml:space="preserve">changes. </w:t>
      </w:r>
      <w:r w:rsidR="009F12BA">
        <w:rPr>
          <w:lang w:eastAsia="en-GB"/>
        </w:rPr>
        <w:t xml:space="preserve"> </w:t>
      </w:r>
    </w:p>
    <w:p w14:paraId="2372F59E" w14:textId="4CF30450" w:rsidR="00BD103C" w:rsidRDefault="00BD103C" w:rsidP="00BD103C">
      <w:pPr>
        <w:pStyle w:val="INDICATORTEXT"/>
        <w:spacing w:line="276" w:lineRule="auto"/>
        <w:rPr>
          <w:lang w:eastAsia="en-GB"/>
        </w:rPr>
      </w:pPr>
      <w:r w:rsidRPr="00F74F2B">
        <w:rPr>
          <w:lang w:eastAsia="en-GB"/>
        </w:rPr>
        <w:t xml:space="preserve">Responses will be accessible in the form of a stand-alone climate transparency report </w:t>
      </w:r>
      <w:r>
        <w:rPr>
          <w:lang w:eastAsia="en-GB"/>
        </w:rPr>
        <w:t>that</w:t>
      </w:r>
      <w:r w:rsidRPr="00F74F2B">
        <w:rPr>
          <w:lang w:eastAsia="en-GB"/>
        </w:rPr>
        <w:t xml:space="preserve"> will assist your organisation in aligning with the TCFD recommendations. </w:t>
      </w:r>
    </w:p>
    <w:p w14:paraId="187F00C3" w14:textId="77777777" w:rsidR="00C837DF" w:rsidRPr="005C028D" w:rsidRDefault="00C837DF" w:rsidP="00C837DF">
      <w:pPr>
        <w:pStyle w:val="INDICATORTEXT"/>
        <w:rPr>
          <w:b/>
          <w:color w:val="4472C4" w:themeColor="accent1"/>
          <w:sz w:val="32"/>
          <w:szCs w:val="32"/>
          <w:lang w:eastAsia="en-GB"/>
        </w:rPr>
      </w:pPr>
      <w:bookmarkStart w:id="10" w:name="_Toc531254651"/>
      <w:r w:rsidRPr="005C028D">
        <w:rPr>
          <w:b/>
          <w:color w:val="4472C4" w:themeColor="accent1"/>
          <w:sz w:val="32"/>
          <w:szCs w:val="32"/>
        </w:rPr>
        <w:t>Summary of updates</w:t>
      </w:r>
    </w:p>
    <w:p w14:paraId="5B4CF229" w14:textId="77777777" w:rsidR="00C837DF" w:rsidRDefault="00C837DF" w:rsidP="00C837DF">
      <w:pPr>
        <w:widowControl/>
        <w:autoSpaceDE/>
        <w:autoSpaceDN/>
        <w:adjustRightInd/>
        <w:spacing w:before="0" w:after="0" w:line="240" w:lineRule="auto"/>
      </w:pPr>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701"/>
        <w:gridCol w:w="6820"/>
      </w:tblGrid>
      <w:tr w:rsidR="00C837DF" w14:paraId="4B5090FF" w14:textId="77777777" w:rsidTr="00796A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98" w:type="pct"/>
            <w:tcBorders>
              <w:bottom w:val="single" w:sz="4" w:space="0" w:color="auto"/>
            </w:tcBorders>
          </w:tcPr>
          <w:p w14:paraId="31F2E703" w14:textId="68A618B6" w:rsidR="00C837DF" w:rsidRPr="00702048" w:rsidRDefault="00C837DF" w:rsidP="00717C02">
            <w:pPr>
              <w:widowControl/>
              <w:autoSpaceDE/>
              <w:autoSpaceDN/>
              <w:adjustRightInd/>
              <w:spacing w:before="40" w:after="80" w:line="276" w:lineRule="auto"/>
            </w:pPr>
            <w:r w:rsidRPr="109599EC">
              <w:rPr>
                <w:rStyle w:val="IntenseEmphasis"/>
                <w:i w:val="0"/>
                <w:iCs w:val="0"/>
                <w:color w:val="FFFFFF" w:themeColor="background1"/>
              </w:rPr>
              <w:t>20</w:t>
            </w:r>
            <w:r w:rsidR="004059A8">
              <w:rPr>
                <w:rStyle w:val="IntenseEmphasis"/>
                <w:i w:val="0"/>
                <w:iCs w:val="0"/>
                <w:color w:val="FFFFFF" w:themeColor="background1"/>
              </w:rPr>
              <w:t>20</w:t>
            </w:r>
            <w:r w:rsidRPr="109599EC">
              <w:rPr>
                <w:rStyle w:val="IntenseEmphasis"/>
                <w:i w:val="0"/>
                <w:iCs w:val="0"/>
                <w:color w:val="FFFFFF" w:themeColor="background1"/>
              </w:rPr>
              <w:t xml:space="preserve"> Indicator </w:t>
            </w:r>
          </w:p>
        </w:tc>
        <w:tc>
          <w:tcPr>
            <w:tcW w:w="4002" w:type="pct"/>
            <w:tcBorders>
              <w:bottom w:val="single" w:sz="4" w:space="0" w:color="auto"/>
            </w:tcBorders>
          </w:tcPr>
          <w:p w14:paraId="4E9528F1" w14:textId="77777777" w:rsidR="00C837DF" w:rsidRDefault="00C837DF" w:rsidP="00717C02">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Update summary</w:t>
            </w:r>
          </w:p>
        </w:tc>
      </w:tr>
      <w:tr w:rsidR="00C837DF" w14:paraId="68BF7834" w14:textId="77777777" w:rsidTr="00796AFE">
        <w:trPr>
          <w:cnfStyle w:val="000000100000" w:firstRow="0" w:lastRow="0" w:firstColumn="0" w:lastColumn="0" w:oddVBand="0" w:evenVBand="0" w:oddHBand="1"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auto"/>
              <w:left w:val="single" w:sz="4" w:space="0" w:color="auto"/>
              <w:bottom w:val="single" w:sz="4" w:space="0" w:color="auto"/>
              <w:right w:val="single" w:sz="4" w:space="0" w:color="auto"/>
            </w:tcBorders>
            <w:vAlign w:val="top"/>
          </w:tcPr>
          <w:p w14:paraId="6CD7729B" w14:textId="56F001D5" w:rsidR="00C837DF" w:rsidRPr="005C028D" w:rsidRDefault="00C837DF" w:rsidP="00717C02">
            <w:pPr>
              <w:widowControl/>
              <w:autoSpaceDE/>
              <w:autoSpaceDN/>
              <w:adjustRightInd/>
              <w:spacing w:before="40" w:after="0" w:line="276" w:lineRule="auto"/>
              <w:rPr>
                <w:rStyle w:val="IntenseEmphasis"/>
                <w:i w:val="0"/>
                <w:iCs w:val="0"/>
                <w:color w:val="595959" w:themeColor="text1" w:themeTint="A6"/>
                <w:sz w:val="18"/>
                <w:szCs w:val="18"/>
                <w:lang w:eastAsia="en-US"/>
              </w:rPr>
            </w:pPr>
            <w:r w:rsidRPr="005C028D">
              <w:rPr>
                <w:color w:val="595959" w:themeColor="text1" w:themeTint="A6"/>
                <w:sz w:val="18"/>
                <w:szCs w:val="18"/>
              </w:rPr>
              <w:t>SG 01</w:t>
            </w:r>
            <w:r w:rsidR="00BE076A">
              <w:rPr>
                <w:color w:val="595959" w:themeColor="text1" w:themeTint="A6"/>
                <w:sz w:val="18"/>
                <w:szCs w:val="18"/>
              </w:rPr>
              <w:t>.</w:t>
            </w:r>
            <w:r w:rsidR="004477D2">
              <w:rPr>
                <w:color w:val="595959" w:themeColor="text1" w:themeTint="A6"/>
                <w:sz w:val="18"/>
                <w:szCs w:val="18"/>
              </w:rPr>
              <w:t>6 CC – SG 01.12 CC</w:t>
            </w:r>
          </w:p>
        </w:tc>
        <w:tc>
          <w:tcPr>
            <w:tcW w:w="4002" w:type="pct"/>
            <w:tcBorders>
              <w:top w:val="single" w:sz="4" w:space="0" w:color="auto"/>
              <w:left w:val="single" w:sz="4" w:space="0" w:color="auto"/>
              <w:bottom w:val="single" w:sz="4" w:space="0" w:color="auto"/>
              <w:right w:val="single" w:sz="4" w:space="0" w:color="auto"/>
            </w:tcBorders>
            <w:vAlign w:val="top"/>
          </w:tcPr>
          <w:p w14:paraId="20549AB3" w14:textId="05AF2F6D" w:rsidR="00C837DF" w:rsidRPr="005C028D" w:rsidRDefault="005F6040" w:rsidP="00717C02">
            <w:pPr>
              <w:pStyle w:val="INDICATORTEXT"/>
              <w:cnfStyle w:val="000000100000" w:firstRow="0" w:lastRow="0" w:firstColumn="0" w:lastColumn="0" w:oddVBand="0" w:evenVBand="0" w:oddHBand="1" w:evenHBand="0" w:firstRowFirstColumn="0" w:firstRowLastColumn="0" w:lastRowFirstColumn="0" w:lastRowLastColumn="0"/>
            </w:pPr>
            <w:r>
              <w:t>Reporting requirement changed to ‘Mandatory</w:t>
            </w:r>
            <w:r w:rsidR="007D53CF">
              <w:t xml:space="preserve"> to Report, Voluntary to Disclose</w:t>
            </w:r>
            <w:r>
              <w:t>’.</w:t>
            </w:r>
          </w:p>
        </w:tc>
      </w:tr>
      <w:tr w:rsidR="00C837DF" w14:paraId="49311D4F" w14:textId="77777777" w:rsidTr="00796AFE">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auto"/>
              <w:left w:val="single" w:sz="4" w:space="0" w:color="auto"/>
              <w:bottom w:val="single" w:sz="4" w:space="0" w:color="auto"/>
              <w:right w:val="single" w:sz="4" w:space="0" w:color="auto"/>
            </w:tcBorders>
            <w:vAlign w:val="top"/>
          </w:tcPr>
          <w:p w14:paraId="14733F0E" w14:textId="6BF4BF7C" w:rsidR="00C837DF" w:rsidRPr="005C028D" w:rsidRDefault="00C837DF" w:rsidP="00717C02">
            <w:pPr>
              <w:widowControl/>
              <w:autoSpaceDE/>
              <w:autoSpaceDN/>
              <w:adjustRightInd/>
              <w:spacing w:before="40" w:after="0" w:line="276" w:lineRule="auto"/>
              <w:rPr>
                <w:rStyle w:val="IntenseEmphasis"/>
                <w:i w:val="0"/>
                <w:iCs w:val="0"/>
                <w:color w:val="595959" w:themeColor="text1" w:themeTint="A6"/>
                <w:sz w:val="18"/>
                <w:szCs w:val="18"/>
                <w:lang w:eastAsia="en-US"/>
              </w:rPr>
            </w:pPr>
            <w:r w:rsidRPr="005C028D">
              <w:rPr>
                <w:color w:val="595959" w:themeColor="text1" w:themeTint="A6"/>
                <w:sz w:val="18"/>
                <w:szCs w:val="18"/>
              </w:rPr>
              <w:t>SG 0</w:t>
            </w:r>
            <w:r w:rsidR="00F06077">
              <w:rPr>
                <w:color w:val="595959" w:themeColor="text1" w:themeTint="A6"/>
                <w:sz w:val="18"/>
                <w:szCs w:val="18"/>
              </w:rPr>
              <w:t>7.5 CC – SG 07.8 CC</w:t>
            </w:r>
          </w:p>
        </w:tc>
        <w:tc>
          <w:tcPr>
            <w:tcW w:w="4002" w:type="pct"/>
            <w:tcBorders>
              <w:top w:val="single" w:sz="4" w:space="0" w:color="auto"/>
              <w:left w:val="single" w:sz="4" w:space="0" w:color="auto"/>
              <w:bottom w:val="single" w:sz="4" w:space="0" w:color="auto"/>
              <w:right w:val="single" w:sz="4" w:space="0" w:color="auto"/>
            </w:tcBorders>
            <w:vAlign w:val="top"/>
          </w:tcPr>
          <w:p w14:paraId="2446BF99" w14:textId="5FA707A3" w:rsidR="00C837DF" w:rsidRPr="005C028D" w:rsidRDefault="00F06077" w:rsidP="00717C02">
            <w:pPr>
              <w:pStyle w:val="INDICATORTEXT"/>
              <w:cnfStyle w:val="000000000000" w:firstRow="0" w:lastRow="0" w:firstColumn="0" w:lastColumn="0" w:oddVBand="0" w:evenVBand="0" w:oddHBand="0" w:evenHBand="0" w:firstRowFirstColumn="0" w:firstRowLastColumn="0" w:lastRowFirstColumn="0" w:lastRowLastColumn="0"/>
            </w:pPr>
            <w:r>
              <w:t>Reporting requirement changed to ‘Mandatory</w:t>
            </w:r>
            <w:r w:rsidR="007D53CF">
              <w:t xml:space="preserve"> to Report, Voluntary to Disclose’</w:t>
            </w:r>
            <w:r>
              <w:t>’.</w:t>
            </w:r>
          </w:p>
        </w:tc>
      </w:tr>
      <w:tr w:rsidR="00C837DF" w14:paraId="73209C5F" w14:textId="77777777" w:rsidTr="00796A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auto"/>
              <w:left w:val="single" w:sz="4" w:space="0" w:color="auto"/>
              <w:bottom w:val="single" w:sz="4" w:space="0" w:color="auto"/>
              <w:right w:val="single" w:sz="4" w:space="0" w:color="auto"/>
            </w:tcBorders>
            <w:vAlign w:val="top"/>
          </w:tcPr>
          <w:p w14:paraId="7C3E3989" w14:textId="6644C6F6" w:rsidR="00C837DF" w:rsidRPr="005C028D" w:rsidRDefault="00C837DF" w:rsidP="00717C02">
            <w:pPr>
              <w:widowControl/>
              <w:autoSpaceDE/>
              <w:autoSpaceDN/>
              <w:adjustRightInd/>
              <w:spacing w:before="40" w:after="0" w:line="276" w:lineRule="auto"/>
              <w:rPr>
                <w:rStyle w:val="IntenseEmphasis"/>
                <w:i w:val="0"/>
                <w:iCs w:val="0"/>
                <w:color w:val="595959" w:themeColor="text1" w:themeTint="A6"/>
                <w:sz w:val="18"/>
                <w:szCs w:val="18"/>
                <w:lang w:eastAsia="en-US"/>
              </w:rPr>
            </w:pPr>
            <w:r w:rsidRPr="005C028D">
              <w:rPr>
                <w:color w:val="595959" w:themeColor="text1" w:themeTint="A6"/>
                <w:sz w:val="18"/>
                <w:szCs w:val="18"/>
              </w:rPr>
              <w:t xml:space="preserve">SG </w:t>
            </w:r>
            <w:r w:rsidR="00F06077">
              <w:rPr>
                <w:color w:val="595959" w:themeColor="text1" w:themeTint="A6"/>
                <w:sz w:val="18"/>
                <w:szCs w:val="18"/>
              </w:rPr>
              <w:t>13</w:t>
            </w:r>
            <w:r w:rsidR="008A39D5">
              <w:rPr>
                <w:color w:val="595959" w:themeColor="text1" w:themeTint="A6"/>
                <w:sz w:val="18"/>
                <w:szCs w:val="18"/>
              </w:rPr>
              <w:t>.4 CC – SG 13.8 CC</w:t>
            </w:r>
          </w:p>
        </w:tc>
        <w:tc>
          <w:tcPr>
            <w:tcW w:w="4002" w:type="pct"/>
            <w:tcBorders>
              <w:top w:val="single" w:sz="4" w:space="0" w:color="auto"/>
              <w:left w:val="single" w:sz="4" w:space="0" w:color="auto"/>
              <w:bottom w:val="single" w:sz="4" w:space="0" w:color="auto"/>
              <w:right w:val="single" w:sz="4" w:space="0" w:color="auto"/>
            </w:tcBorders>
            <w:vAlign w:val="top"/>
          </w:tcPr>
          <w:p w14:paraId="7A3234CD" w14:textId="25DCEAEF" w:rsidR="00C837DF" w:rsidRPr="005C028D" w:rsidRDefault="00F06077" w:rsidP="00717C02">
            <w:pPr>
              <w:pStyle w:val="INDICATORTEXT"/>
              <w:cnfStyle w:val="000000100000" w:firstRow="0" w:lastRow="0" w:firstColumn="0" w:lastColumn="0" w:oddVBand="0" w:evenVBand="0" w:oddHBand="1" w:evenHBand="0" w:firstRowFirstColumn="0" w:firstRowLastColumn="0" w:lastRowFirstColumn="0" w:lastRowLastColumn="0"/>
            </w:pPr>
            <w:r>
              <w:t>Reporting requirement changed to ‘Mandatory</w:t>
            </w:r>
            <w:r w:rsidR="007D53CF">
              <w:t xml:space="preserve"> to Report, Voluntary to Disclose’</w:t>
            </w:r>
            <w:r>
              <w:t>’.</w:t>
            </w:r>
          </w:p>
        </w:tc>
      </w:tr>
      <w:tr w:rsidR="00BB5C89" w14:paraId="68ED2B8A" w14:textId="77777777" w:rsidTr="00796AFE">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auto"/>
              <w:left w:val="single" w:sz="4" w:space="0" w:color="auto"/>
              <w:bottom w:val="single" w:sz="4" w:space="0" w:color="auto"/>
              <w:right w:val="single" w:sz="4" w:space="0" w:color="auto"/>
            </w:tcBorders>
            <w:vAlign w:val="top"/>
          </w:tcPr>
          <w:p w14:paraId="421C67EE" w14:textId="06BC2CB2" w:rsidR="00BB5C89" w:rsidRPr="005C028D" w:rsidRDefault="00083BCA" w:rsidP="00717C02">
            <w:pPr>
              <w:widowControl/>
              <w:autoSpaceDE/>
              <w:autoSpaceDN/>
              <w:adjustRightInd/>
              <w:spacing w:before="40" w:after="0" w:line="276" w:lineRule="auto"/>
              <w:rPr>
                <w:color w:val="595959" w:themeColor="text1" w:themeTint="A6"/>
                <w:sz w:val="18"/>
                <w:szCs w:val="18"/>
              </w:rPr>
            </w:pPr>
            <w:r>
              <w:rPr>
                <w:color w:val="595959" w:themeColor="text1" w:themeTint="A6"/>
                <w:sz w:val="18"/>
                <w:szCs w:val="18"/>
              </w:rPr>
              <w:t>SG 01.7</w:t>
            </w:r>
            <w:r w:rsidR="003B4711">
              <w:rPr>
                <w:color w:val="595959" w:themeColor="text1" w:themeTint="A6"/>
                <w:sz w:val="18"/>
                <w:szCs w:val="18"/>
              </w:rPr>
              <w:t xml:space="preserve"> CC &amp; SG 01.8 CC, SG 01.9 CC &amp; SG 01.11 CC</w:t>
            </w:r>
          </w:p>
        </w:tc>
        <w:tc>
          <w:tcPr>
            <w:tcW w:w="4002" w:type="pct"/>
            <w:tcBorders>
              <w:top w:val="single" w:sz="4" w:space="0" w:color="auto"/>
              <w:left w:val="single" w:sz="4" w:space="0" w:color="auto"/>
              <w:bottom w:val="single" w:sz="4" w:space="0" w:color="auto"/>
              <w:right w:val="single" w:sz="4" w:space="0" w:color="auto"/>
            </w:tcBorders>
            <w:vAlign w:val="top"/>
          </w:tcPr>
          <w:p w14:paraId="56CBF119" w14:textId="59107375" w:rsidR="00BB5C89" w:rsidRDefault="003B4711" w:rsidP="00717C02">
            <w:pPr>
              <w:pStyle w:val="INDICATORTEXT"/>
              <w:cnfStyle w:val="000000000000" w:firstRow="0" w:lastRow="0" w:firstColumn="0" w:lastColumn="0" w:oddVBand="0" w:evenVBand="0" w:oddHBand="0" w:evenHBand="0" w:firstRowFirstColumn="0" w:firstRowLastColumn="0" w:lastRowFirstColumn="0" w:lastRowLastColumn="0"/>
            </w:pPr>
            <w:r>
              <w:t xml:space="preserve">Sub-indicators merged and </w:t>
            </w:r>
            <w:r w:rsidR="0034266C">
              <w:t>re-worded.</w:t>
            </w:r>
          </w:p>
        </w:tc>
      </w:tr>
      <w:tr w:rsidR="001974BF" w14:paraId="0FA73D68" w14:textId="77777777" w:rsidTr="00796A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auto"/>
              <w:left w:val="single" w:sz="4" w:space="0" w:color="auto"/>
              <w:bottom w:val="single" w:sz="4" w:space="0" w:color="auto"/>
              <w:right w:val="single" w:sz="4" w:space="0" w:color="auto"/>
            </w:tcBorders>
            <w:vAlign w:val="top"/>
          </w:tcPr>
          <w:p w14:paraId="224DAF6A" w14:textId="349D17FA" w:rsidR="001974BF" w:rsidRDefault="001974BF" w:rsidP="00717C02">
            <w:pPr>
              <w:widowControl/>
              <w:autoSpaceDE/>
              <w:autoSpaceDN/>
              <w:adjustRightInd/>
              <w:spacing w:before="40" w:after="0" w:line="276" w:lineRule="auto"/>
              <w:rPr>
                <w:color w:val="595959" w:themeColor="text1" w:themeTint="A6"/>
                <w:sz w:val="18"/>
                <w:szCs w:val="18"/>
              </w:rPr>
            </w:pPr>
            <w:r>
              <w:rPr>
                <w:color w:val="595959" w:themeColor="text1" w:themeTint="A6"/>
                <w:sz w:val="18"/>
                <w:szCs w:val="18"/>
              </w:rPr>
              <w:t>SG 13.7 CC</w:t>
            </w:r>
          </w:p>
        </w:tc>
        <w:tc>
          <w:tcPr>
            <w:tcW w:w="4002" w:type="pct"/>
            <w:tcBorders>
              <w:top w:val="single" w:sz="4" w:space="0" w:color="auto"/>
              <w:left w:val="single" w:sz="4" w:space="0" w:color="auto"/>
              <w:bottom w:val="single" w:sz="4" w:space="0" w:color="auto"/>
              <w:right w:val="single" w:sz="4" w:space="0" w:color="auto"/>
            </w:tcBorders>
            <w:vAlign w:val="top"/>
          </w:tcPr>
          <w:p w14:paraId="194F3B6B" w14:textId="697E1431" w:rsidR="001974BF" w:rsidRDefault="001974BF" w:rsidP="00717C02">
            <w:pPr>
              <w:pStyle w:val="INDICATORTEXT"/>
              <w:cnfStyle w:val="000000100000" w:firstRow="0" w:lastRow="0" w:firstColumn="0" w:lastColumn="0" w:oddVBand="0" w:evenVBand="0" w:oddHBand="1" w:evenHBand="0" w:firstRowFirstColumn="0" w:firstRowLastColumn="0" w:lastRowFirstColumn="0" w:lastRowLastColumn="0"/>
            </w:pPr>
            <w:r>
              <w:t xml:space="preserve">Wording change and selection options updated. </w:t>
            </w:r>
          </w:p>
        </w:tc>
      </w:tr>
      <w:tr w:rsidR="00BB5C89" w14:paraId="111F118E" w14:textId="77777777" w:rsidTr="00796AFE">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auto"/>
              <w:left w:val="single" w:sz="4" w:space="0" w:color="auto"/>
              <w:bottom w:val="single" w:sz="4" w:space="0" w:color="auto"/>
              <w:right w:val="single" w:sz="4" w:space="0" w:color="auto"/>
            </w:tcBorders>
            <w:vAlign w:val="top"/>
          </w:tcPr>
          <w:p w14:paraId="714ED86A" w14:textId="3033AE33" w:rsidR="00BB5C89" w:rsidRPr="005C028D" w:rsidRDefault="0034266C" w:rsidP="00717C02">
            <w:pPr>
              <w:widowControl/>
              <w:autoSpaceDE/>
              <w:autoSpaceDN/>
              <w:adjustRightInd/>
              <w:spacing w:before="40" w:after="0" w:line="276" w:lineRule="auto"/>
              <w:rPr>
                <w:color w:val="595959" w:themeColor="text1" w:themeTint="A6"/>
                <w:sz w:val="18"/>
                <w:szCs w:val="18"/>
              </w:rPr>
            </w:pPr>
            <w:r>
              <w:rPr>
                <w:color w:val="595959" w:themeColor="text1" w:themeTint="A6"/>
                <w:sz w:val="18"/>
                <w:szCs w:val="18"/>
              </w:rPr>
              <w:t>SG 14.7 CC</w:t>
            </w:r>
          </w:p>
        </w:tc>
        <w:tc>
          <w:tcPr>
            <w:tcW w:w="4002" w:type="pct"/>
            <w:tcBorders>
              <w:top w:val="single" w:sz="4" w:space="0" w:color="auto"/>
              <w:left w:val="single" w:sz="4" w:space="0" w:color="auto"/>
              <w:bottom w:val="single" w:sz="4" w:space="0" w:color="auto"/>
              <w:right w:val="single" w:sz="4" w:space="0" w:color="auto"/>
            </w:tcBorders>
            <w:vAlign w:val="top"/>
          </w:tcPr>
          <w:p w14:paraId="78D1510B" w14:textId="6E0EBE10" w:rsidR="00BB5C89" w:rsidRDefault="0034266C" w:rsidP="00717C02">
            <w:pPr>
              <w:pStyle w:val="INDICATORTEXT"/>
              <w:cnfStyle w:val="000000000000" w:firstRow="0" w:lastRow="0" w:firstColumn="0" w:lastColumn="0" w:oddVBand="0" w:evenVBand="0" w:oddHBand="0" w:evenHBand="0" w:firstRowFirstColumn="0" w:firstRowLastColumn="0" w:lastRowFirstColumn="0" w:lastRowLastColumn="0"/>
            </w:pPr>
            <w:r>
              <w:t xml:space="preserve">Structure and wording change. </w:t>
            </w:r>
          </w:p>
        </w:tc>
      </w:tr>
    </w:tbl>
    <w:p w14:paraId="017FE683" w14:textId="17893879" w:rsidR="00C837DF" w:rsidRPr="005F5BE1" w:rsidRDefault="00C837DF" w:rsidP="00C837DF">
      <w:pPr>
        <w:rPr>
          <w:color w:val="595959" w:themeColor="text1" w:themeTint="A6"/>
          <w:sz w:val="18"/>
        </w:rPr>
      </w:pPr>
      <w:r w:rsidRPr="005F5BE1">
        <w:rPr>
          <w:color w:val="595959" w:themeColor="text1" w:themeTint="A6"/>
          <w:sz w:val="18"/>
        </w:rPr>
        <w:t xml:space="preserve">To view a detailed summary of changes to the modules, please click </w:t>
      </w:r>
      <w:hyperlink r:id="rId24" w:history="1">
        <w:r w:rsidR="00AA4A87" w:rsidRPr="00EA7DDE">
          <w:rPr>
            <w:rStyle w:val="Hyperlink"/>
            <w:rFonts w:cs="Arial"/>
            <w:sz w:val="18"/>
            <w14:textFill>
              <w14:solidFill>
                <w14:srgbClr w14:val="0000FF">
                  <w14:lumMod w14:val="65000"/>
                  <w14:lumOff w14:val="35000"/>
                </w14:srgbClr>
              </w14:solidFill>
            </w14:textFill>
          </w:rPr>
          <w:t>here</w:t>
        </w:r>
        <w:r w:rsidR="00AA4A87" w:rsidRPr="00EA7DDE">
          <w:rPr>
            <w:rStyle w:val="Hyperlink"/>
            <w:rFonts w:cs="Arial"/>
            <w:sz w:val="18"/>
          </w:rPr>
          <w:t>.</w:t>
        </w:r>
      </w:hyperlink>
      <w:r w:rsidRPr="005F5BE1">
        <w:rPr>
          <w:color w:val="595959" w:themeColor="text1" w:themeTint="A6"/>
          <w:sz w:val="18"/>
        </w:rPr>
        <w:t xml:space="preserve"> </w:t>
      </w:r>
    </w:p>
    <w:p w14:paraId="7F881B52" w14:textId="77777777" w:rsidR="00C837DF" w:rsidRDefault="00C837DF" w:rsidP="00BD103C">
      <w:pPr>
        <w:pStyle w:val="Heading1"/>
      </w:pPr>
    </w:p>
    <w:p w14:paraId="0C45828C" w14:textId="62C01F92" w:rsidR="00BD103C" w:rsidRPr="00A75FE1" w:rsidRDefault="00BD103C" w:rsidP="00BD103C">
      <w:pPr>
        <w:pStyle w:val="Heading1"/>
      </w:pPr>
      <w:r>
        <w:t>The TCFD recommendations mapped against the PRI Reporting Framework</w:t>
      </w:r>
      <w:bookmarkEnd w:id="10"/>
    </w:p>
    <w:tbl>
      <w:tblPr>
        <w:tblStyle w:val="TableGrid"/>
        <w:tblW w:w="920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5154"/>
        <w:gridCol w:w="2266"/>
        <w:gridCol w:w="1789"/>
      </w:tblGrid>
      <w:tr w:rsidR="00013C61" w14:paraId="3C264576" w14:textId="77777777" w:rsidTr="00732C7C">
        <w:tc>
          <w:tcPr>
            <w:tcW w:w="5154" w:type="dxa"/>
            <w:shd w:val="clear" w:color="auto" w:fill="0070C0"/>
          </w:tcPr>
          <w:p w14:paraId="79FB9DA1" w14:textId="77777777" w:rsidR="00013C61" w:rsidRPr="00320215" w:rsidRDefault="00013C61" w:rsidP="00C457D0">
            <w:pPr>
              <w:pStyle w:val="INDICATORTEXTOPTIONAL"/>
              <w:rPr>
                <w:b/>
                <w:bCs/>
                <w:color w:val="FFFFFF" w:themeColor="background1"/>
              </w:rPr>
            </w:pPr>
            <w:r w:rsidRPr="62F23DC4">
              <w:rPr>
                <w:b/>
                <w:bCs/>
                <w:color w:val="FFFFFF" w:themeColor="background1"/>
              </w:rPr>
              <w:t>TCFD Recommendation</w:t>
            </w:r>
          </w:p>
        </w:tc>
        <w:tc>
          <w:tcPr>
            <w:tcW w:w="2266" w:type="dxa"/>
            <w:shd w:val="clear" w:color="auto" w:fill="0070C0"/>
          </w:tcPr>
          <w:p w14:paraId="44DB1EE7" w14:textId="77777777" w:rsidR="00013C61" w:rsidRPr="62F23DC4" w:rsidRDefault="00013C61" w:rsidP="00C457D0">
            <w:pPr>
              <w:pStyle w:val="INDICATORTEXTOPTIONAL"/>
              <w:rPr>
                <w:b/>
                <w:bCs/>
                <w:color w:val="FFFFFF" w:themeColor="background1"/>
              </w:rPr>
            </w:pPr>
            <w:r w:rsidRPr="00014DF5">
              <w:rPr>
                <w:b/>
                <w:bCs/>
                <w:color w:val="FFFFFF" w:themeColor="background1"/>
              </w:rPr>
              <w:t>Mapping of TCFD recommendations to PRI climate indicators (primary)</w:t>
            </w:r>
          </w:p>
        </w:tc>
        <w:tc>
          <w:tcPr>
            <w:tcW w:w="1789" w:type="dxa"/>
            <w:shd w:val="clear" w:color="auto" w:fill="0070C0"/>
          </w:tcPr>
          <w:p w14:paraId="253D4FAC" w14:textId="77777777" w:rsidR="00013C61" w:rsidRPr="00320215" w:rsidRDefault="00013C61" w:rsidP="00C457D0">
            <w:pPr>
              <w:pStyle w:val="INDICATORTEXTOPTIONAL"/>
              <w:rPr>
                <w:b/>
                <w:bCs/>
                <w:color w:val="FFFFFF" w:themeColor="background1"/>
              </w:rPr>
            </w:pPr>
            <w:r>
              <w:rPr>
                <w:b/>
                <w:bCs/>
                <w:color w:val="FFFFFF" w:themeColor="background1"/>
              </w:rPr>
              <w:t xml:space="preserve">other </w:t>
            </w:r>
            <w:r w:rsidRPr="62F23DC4">
              <w:rPr>
                <w:b/>
                <w:bCs/>
                <w:color w:val="FFFFFF" w:themeColor="background1"/>
              </w:rPr>
              <w:t>Relevant PRI Indicator</w:t>
            </w:r>
            <w:r>
              <w:rPr>
                <w:b/>
                <w:bCs/>
                <w:color w:val="FFFFFF" w:themeColor="background1"/>
              </w:rPr>
              <w:t>s</w:t>
            </w:r>
          </w:p>
        </w:tc>
      </w:tr>
      <w:tr w:rsidR="00013C61" w14:paraId="38C91745" w14:textId="77777777" w:rsidTr="00732C7C">
        <w:tc>
          <w:tcPr>
            <w:tcW w:w="5154" w:type="dxa"/>
            <w:shd w:val="clear" w:color="auto" w:fill="00B0F0"/>
          </w:tcPr>
          <w:p w14:paraId="2343A0C0" w14:textId="77777777" w:rsidR="00013C61" w:rsidRPr="00376103" w:rsidRDefault="00013C61" w:rsidP="00C457D0">
            <w:pPr>
              <w:spacing w:before="0" w:after="0" w:line="240" w:lineRule="auto"/>
              <w:rPr>
                <w:b/>
                <w:bCs/>
                <w:color w:val="FFFFFF" w:themeColor="background1"/>
                <w:sz w:val="18"/>
                <w:szCs w:val="18"/>
              </w:rPr>
            </w:pPr>
            <w:r w:rsidRPr="62F23DC4">
              <w:rPr>
                <w:b/>
                <w:bCs/>
                <w:color w:val="FFFFFF" w:themeColor="background1"/>
                <w:sz w:val="18"/>
                <w:szCs w:val="18"/>
              </w:rPr>
              <w:t>Governance</w:t>
            </w:r>
          </w:p>
        </w:tc>
        <w:tc>
          <w:tcPr>
            <w:tcW w:w="2266" w:type="dxa"/>
            <w:shd w:val="clear" w:color="auto" w:fill="00B0F0"/>
          </w:tcPr>
          <w:p w14:paraId="747ABA44" w14:textId="77777777" w:rsidR="00013C61" w:rsidRPr="00376103" w:rsidRDefault="00013C61" w:rsidP="00C457D0">
            <w:pPr>
              <w:spacing w:before="0" w:after="0" w:line="240" w:lineRule="auto"/>
              <w:rPr>
                <w:b/>
                <w:bCs/>
                <w:color w:val="FFFFFF" w:themeColor="background1"/>
                <w:sz w:val="18"/>
                <w:szCs w:val="18"/>
              </w:rPr>
            </w:pPr>
          </w:p>
        </w:tc>
        <w:tc>
          <w:tcPr>
            <w:tcW w:w="1789" w:type="dxa"/>
            <w:shd w:val="clear" w:color="auto" w:fill="00B0F0"/>
          </w:tcPr>
          <w:p w14:paraId="2348BEB6" w14:textId="77777777" w:rsidR="00013C61" w:rsidRPr="00376103" w:rsidRDefault="00013C61" w:rsidP="00C457D0">
            <w:pPr>
              <w:spacing w:before="0" w:after="0" w:line="240" w:lineRule="auto"/>
              <w:rPr>
                <w:b/>
                <w:bCs/>
                <w:color w:val="FFFFFF" w:themeColor="background1"/>
                <w:sz w:val="18"/>
                <w:szCs w:val="18"/>
              </w:rPr>
            </w:pPr>
          </w:p>
        </w:tc>
      </w:tr>
      <w:tr w:rsidR="00013C61" w14:paraId="5EB4AEE5" w14:textId="77777777" w:rsidTr="00732C7C">
        <w:trPr>
          <w:trHeight w:val="365"/>
        </w:trPr>
        <w:tc>
          <w:tcPr>
            <w:tcW w:w="5154" w:type="dxa"/>
          </w:tcPr>
          <w:p w14:paraId="158E9307" w14:textId="77777777" w:rsidR="00013C61" w:rsidRPr="00320215" w:rsidRDefault="00013C61" w:rsidP="00013C61">
            <w:pPr>
              <w:pStyle w:val="ListParagraph"/>
              <w:widowControl/>
              <w:numPr>
                <w:ilvl w:val="0"/>
                <w:numId w:val="11"/>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board’s oversight of climate-related risks and opportunities.</w:t>
            </w:r>
          </w:p>
        </w:tc>
        <w:tc>
          <w:tcPr>
            <w:tcW w:w="2266" w:type="dxa"/>
          </w:tcPr>
          <w:p w14:paraId="19AB28AB"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07.6 CC</w:t>
            </w:r>
          </w:p>
        </w:tc>
        <w:tc>
          <w:tcPr>
            <w:tcW w:w="1789" w:type="dxa"/>
          </w:tcPr>
          <w:p w14:paraId="5643F9A4"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01.9 CC</w:t>
            </w:r>
          </w:p>
          <w:p w14:paraId="08CCFA66"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07.5 CC</w:t>
            </w:r>
          </w:p>
          <w:p w14:paraId="3AAECB29" w14:textId="77777777" w:rsidR="00013C61" w:rsidRPr="00320215" w:rsidRDefault="00013C61" w:rsidP="00C457D0">
            <w:pPr>
              <w:spacing w:before="0" w:after="0" w:line="240" w:lineRule="auto"/>
              <w:rPr>
                <w:color w:val="595959" w:themeColor="text1" w:themeTint="A6"/>
                <w:sz w:val="18"/>
                <w:szCs w:val="18"/>
              </w:rPr>
            </w:pPr>
          </w:p>
        </w:tc>
      </w:tr>
      <w:tr w:rsidR="00013C61" w14:paraId="78B5EC93" w14:textId="77777777" w:rsidTr="00732C7C">
        <w:tc>
          <w:tcPr>
            <w:tcW w:w="5154" w:type="dxa"/>
          </w:tcPr>
          <w:p w14:paraId="54A68093" w14:textId="77777777" w:rsidR="00013C61" w:rsidRPr="00320215" w:rsidRDefault="00013C61" w:rsidP="00013C61">
            <w:pPr>
              <w:pStyle w:val="ListParagraph"/>
              <w:widowControl/>
              <w:numPr>
                <w:ilvl w:val="0"/>
                <w:numId w:val="11"/>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lastRenderedPageBreak/>
              <w:t>Describe management’s role in assessing and managing climate-related risks and opportunities.</w:t>
            </w:r>
          </w:p>
        </w:tc>
        <w:tc>
          <w:tcPr>
            <w:tcW w:w="2266" w:type="dxa"/>
          </w:tcPr>
          <w:p w14:paraId="129F6B23" w14:textId="77777777" w:rsidR="00013C61" w:rsidRPr="007E718F" w:rsidRDefault="00013C61" w:rsidP="00C457D0">
            <w:pPr>
              <w:spacing w:before="0" w:after="0" w:line="240" w:lineRule="auto"/>
              <w:rPr>
                <w:color w:val="595959" w:themeColor="text1" w:themeTint="A6"/>
                <w:sz w:val="18"/>
                <w:szCs w:val="18"/>
              </w:rPr>
            </w:pPr>
            <w:r>
              <w:rPr>
                <w:color w:val="595959" w:themeColor="text1" w:themeTint="A6"/>
                <w:sz w:val="18"/>
                <w:szCs w:val="18"/>
              </w:rPr>
              <w:t>SG 07.7 CC</w:t>
            </w:r>
          </w:p>
        </w:tc>
        <w:tc>
          <w:tcPr>
            <w:tcW w:w="1789" w:type="dxa"/>
          </w:tcPr>
          <w:p w14:paraId="08DDC821" w14:textId="77777777" w:rsidR="00013C61" w:rsidRPr="007E718F" w:rsidRDefault="00013C61" w:rsidP="00C457D0">
            <w:pPr>
              <w:spacing w:before="0" w:after="0" w:line="240" w:lineRule="auto"/>
              <w:rPr>
                <w:color w:val="595959" w:themeColor="text1" w:themeTint="A6"/>
                <w:sz w:val="18"/>
                <w:szCs w:val="18"/>
              </w:rPr>
            </w:pPr>
            <w:r w:rsidRPr="007E718F">
              <w:rPr>
                <w:color w:val="595959" w:themeColor="text1" w:themeTint="A6"/>
                <w:sz w:val="18"/>
                <w:szCs w:val="18"/>
              </w:rPr>
              <w:t xml:space="preserve">SG </w:t>
            </w:r>
            <w:r>
              <w:rPr>
                <w:color w:val="595959" w:themeColor="text1" w:themeTint="A6"/>
                <w:sz w:val="18"/>
                <w:szCs w:val="18"/>
              </w:rPr>
              <w:t>0</w:t>
            </w:r>
            <w:r w:rsidRPr="007E718F">
              <w:rPr>
                <w:color w:val="595959" w:themeColor="text1" w:themeTint="A6"/>
                <w:sz w:val="18"/>
                <w:szCs w:val="18"/>
              </w:rPr>
              <w:t>7.5 CC</w:t>
            </w:r>
          </w:p>
          <w:p w14:paraId="3F53461F" w14:textId="77777777" w:rsidR="00013C61" w:rsidRPr="007E718F" w:rsidRDefault="00013C61" w:rsidP="00C457D0">
            <w:pPr>
              <w:spacing w:before="0" w:after="0" w:line="240" w:lineRule="auto"/>
              <w:rPr>
                <w:color w:val="595959" w:themeColor="text1" w:themeTint="A6"/>
                <w:sz w:val="18"/>
                <w:szCs w:val="18"/>
              </w:rPr>
            </w:pPr>
          </w:p>
        </w:tc>
      </w:tr>
      <w:tr w:rsidR="00013C61" w14:paraId="51310321" w14:textId="77777777" w:rsidTr="00732C7C">
        <w:tc>
          <w:tcPr>
            <w:tcW w:w="9209" w:type="dxa"/>
            <w:gridSpan w:val="3"/>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00B0F0"/>
          </w:tcPr>
          <w:p w14:paraId="7641B105" w14:textId="77777777" w:rsidR="00013C61" w:rsidRPr="007E718F" w:rsidRDefault="00013C61" w:rsidP="00C457D0">
            <w:pPr>
              <w:spacing w:before="0" w:after="0" w:line="240" w:lineRule="auto"/>
              <w:rPr>
                <w:b/>
                <w:bCs/>
                <w:color w:val="FFFFFF" w:themeColor="background1"/>
                <w:sz w:val="18"/>
                <w:szCs w:val="18"/>
              </w:rPr>
            </w:pPr>
            <w:r w:rsidRPr="007E718F">
              <w:rPr>
                <w:b/>
                <w:bCs/>
                <w:color w:val="FFFFFF" w:themeColor="background1"/>
                <w:sz w:val="18"/>
                <w:szCs w:val="18"/>
              </w:rPr>
              <w:t>Strategy</w:t>
            </w:r>
          </w:p>
        </w:tc>
      </w:tr>
      <w:tr w:rsidR="00013C61" w14:paraId="3C7A601F" w14:textId="77777777" w:rsidTr="00732C7C">
        <w:tc>
          <w:tcPr>
            <w:tcW w:w="5154" w:type="dxa"/>
          </w:tcPr>
          <w:p w14:paraId="6051DBA2" w14:textId="77777777" w:rsidR="00013C61" w:rsidRPr="00320215" w:rsidRDefault="00013C61" w:rsidP="00013C61">
            <w:pPr>
              <w:pStyle w:val="ListParagraph"/>
              <w:widowControl/>
              <w:numPr>
                <w:ilvl w:val="0"/>
                <w:numId w:val="12"/>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climate-related risks and opportunities the organi</w:t>
            </w:r>
            <w:r>
              <w:rPr>
                <w:color w:val="595959" w:themeColor="text1" w:themeTint="A6"/>
                <w:sz w:val="18"/>
                <w:szCs w:val="18"/>
              </w:rPr>
              <w:t>s</w:t>
            </w:r>
            <w:r w:rsidRPr="62F23DC4">
              <w:rPr>
                <w:color w:val="595959" w:themeColor="text1" w:themeTint="A6"/>
                <w:sz w:val="18"/>
                <w:szCs w:val="18"/>
              </w:rPr>
              <w:t>ation has identified over the short, medium and long term.</w:t>
            </w:r>
          </w:p>
        </w:tc>
        <w:tc>
          <w:tcPr>
            <w:tcW w:w="2266" w:type="dxa"/>
          </w:tcPr>
          <w:p w14:paraId="3F63BD1A" w14:textId="77777777" w:rsidR="00013C61" w:rsidRPr="007E718F" w:rsidRDefault="00013C61" w:rsidP="00C457D0">
            <w:pPr>
              <w:spacing w:before="0" w:after="0" w:line="240" w:lineRule="auto"/>
              <w:rPr>
                <w:color w:val="595959" w:themeColor="text1" w:themeTint="A6"/>
                <w:sz w:val="18"/>
                <w:szCs w:val="18"/>
                <w:lang w:val="it-IT"/>
              </w:rPr>
            </w:pPr>
            <w:r>
              <w:rPr>
                <w:color w:val="595959" w:themeColor="text1" w:themeTint="A6"/>
                <w:sz w:val="18"/>
                <w:szCs w:val="18"/>
                <w:lang w:val="it-IT"/>
              </w:rPr>
              <w:t>SG 01.6 CC</w:t>
            </w:r>
          </w:p>
        </w:tc>
        <w:tc>
          <w:tcPr>
            <w:tcW w:w="1789" w:type="dxa"/>
          </w:tcPr>
          <w:p w14:paraId="705A73D2" w14:textId="77777777" w:rsidR="00013C61" w:rsidRPr="007E718F" w:rsidRDefault="00013C61" w:rsidP="00C457D0">
            <w:pPr>
              <w:spacing w:before="0" w:after="0" w:line="240" w:lineRule="auto"/>
              <w:rPr>
                <w:color w:val="595959" w:themeColor="text1" w:themeTint="A6"/>
                <w:sz w:val="18"/>
                <w:szCs w:val="18"/>
                <w:lang w:val="it-IT"/>
              </w:rPr>
            </w:pPr>
            <w:r w:rsidRPr="007E718F">
              <w:rPr>
                <w:color w:val="595959" w:themeColor="text1" w:themeTint="A6"/>
                <w:sz w:val="18"/>
                <w:szCs w:val="18"/>
                <w:lang w:val="it-IT"/>
              </w:rPr>
              <w:t xml:space="preserve">SG </w:t>
            </w:r>
            <w:r>
              <w:rPr>
                <w:color w:val="595959" w:themeColor="text1" w:themeTint="A6"/>
                <w:sz w:val="18"/>
                <w:szCs w:val="18"/>
                <w:lang w:val="it-IT"/>
              </w:rPr>
              <w:t>0</w:t>
            </w:r>
            <w:r w:rsidRPr="007E718F">
              <w:rPr>
                <w:color w:val="595959" w:themeColor="text1" w:themeTint="A6"/>
                <w:sz w:val="18"/>
                <w:szCs w:val="18"/>
                <w:lang w:val="it-IT"/>
              </w:rPr>
              <w:t>1.</w:t>
            </w:r>
            <w:r>
              <w:rPr>
                <w:color w:val="595959" w:themeColor="text1" w:themeTint="A6"/>
                <w:sz w:val="18"/>
                <w:szCs w:val="18"/>
                <w:lang w:val="it-IT"/>
              </w:rPr>
              <w:t>7</w:t>
            </w:r>
            <w:r w:rsidRPr="007E718F">
              <w:rPr>
                <w:color w:val="595959" w:themeColor="text1" w:themeTint="A6"/>
                <w:sz w:val="18"/>
                <w:szCs w:val="18"/>
                <w:lang w:val="it-IT"/>
              </w:rPr>
              <w:t xml:space="preserve"> CC</w:t>
            </w:r>
          </w:p>
          <w:p w14:paraId="591A3646" w14:textId="77777777" w:rsidR="00013C61" w:rsidRDefault="00013C61" w:rsidP="00C457D0">
            <w:pPr>
              <w:spacing w:before="0" w:after="0" w:line="240" w:lineRule="auto"/>
              <w:rPr>
                <w:color w:val="595959" w:themeColor="text1" w:themeTint="A6"/>
                <w:sz w:val="18"/>
                <w:szCs w:val="18"/>
                <w:lang w:val="it-IT"/>
              </w:rPr>
            </w:pPr>
            <w:r w:rsidRPr="007E718F">
              <w:rPr>
                <w:color w:val="595959" w:themeColor="text1" w:themeTint="A6"/>
                <w:sz w:val="18"/>
                <w:szCs w:val="18"/>
                <w:lang w:val="it-IT"/>
              </w:rPr>
              <w:t xml:space="preserve">SG </w:t>
            </w:r>
            <w:r>
              <w:rPr>
                <w:color w:val="595959" w:themeColor="text1" w:themeTint="A6"/>
                <w:sz w:val="18"/>
                <w:szCs w:val="18"/>
                <w:lang w:val="it-IT"/>
              </w:rPr>
              <w:t>0</w:t>
            </w:r>
            <w:r w:rsidRPr="007E718F">
              <w:rPr>
                <w:color w:val="595959" w:themeColor="text1" w:themeTint="A6"/>
                <w:sz w:val="18"/>
                <w:szCs w:val="18"/>
                <w:lang w:val="it-IT"/>
              </w:rPr>
              <w:t>1.8 CC</w:t>
            </w:r>
          </w:p>
          <w:p w14:paraId="5DA1065A"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13.6 CC</w:t>
            </w:r>
          </w:p>
          <w:p w14:paraId="057D8C41" w14:textId="77777777" w:rsidR="00013C61" w:rsidRPr="007E718F" w:rsidRDefault="00013C61" w:rsidP="00C457D0">
            <w:pPr>
              <w:spacing w:before="0" w:after="0" w:line="240" w:lineRule="auto"/>
              <w:rPr>
                <w:color w:val="595959" w:themeColor="text1" w:themeTint="A6"/>
                <w:sz w:val="18"/>
                <w:szCs w:val="18"/>
              </w:rPr>
            </w:pPr>
          </w:p>
        </w:tc>
      </w:tr>
      <w:tr w:rsidR="00013C61" w14:paraId="7AB9A77A" w14:textId="77777777" w:rsidTr="00732C7C">
        <w:trPr>
          <w:trHeight w:val="885"/>
        </w:trPr>
        <w:tc>
          <w:tcPr>
            <w:tcW w:w="5154" w:type="dxa"/>
          </w:tcPr>
          <w:p w14:paraId="3DC65C2E" w14:textId="311383AA" w:rsidR="00013C61" w:rsidRPr="00320215" w:rsidRDefault="00013C61" w:rsidP="00013C61">
            <w:pPr>
              <w:pStyle w:val="ListParagraph"/>
              <w:widowControl/>
              <w:numPr>
                <w:ilvl w:val="0"/>
                <w:numId w:val="42"/>
              </w:numPr>
              <w:autoSpaceDE/>
              <w:autoSpaceDN/>
              <w:adjustRightInd/>
              <w:spacing w:before="0" w:after="0" w:line="240" w:lineRule="auto"/>
              <w:rPr>
                <w:color w:val="595959" w:themeColor="text1" w:themeTint="A6"/>
                <w:sz w:val="18"/>
                <w:szCs w:val="18"/>
              </w:rPr>
            </w:pPr>
            <w:bookmarkStart w:id="11" w:name="_Hlk527616150"/>
            <w:r w:rsidRPr="62F23DC4">
              <w:rPr>
                <w:color w:val="595959" w:themeColor="text1" w:themeTint="A6"/>
                <w:sz w:val="18"/>
                <w:szCs w:val="18"/>
              </w:rPr>
              <w:t>Describe the resilience of the organi</w:t>
            </w:r>
            <w:r>
              <w:rPr>
                <w:color w:val="595959" w:themeColor="text1" w:themeTint="A6"/>
                <w:sz w:val="18"/>
                <w:szCs w:val="18"/>
              </w:rPr>
              <w:t>s</w:t>
            </w:r>
            <w:r w:rsidRPr="62F23DC4">
              <w:rPr>
                <w:color w:val="595959" w:themeColor="text1" w:themeTint="A6"/>
                <w:sz w:val="18"/>
                <w:szCs w:val="18"/>
              </w:rPr>
              <w:t>ation’s strategy, taking into consideration different climate-related scenarios, including a 2°C or lower scenario.</w:t>
            </w:r>
            <w:bookmarkEnd w:id="11"/>
          </w:p>
        </w:tc>
        <w:tc>
          <w:tcPr>
            <w:tcW w:w="2266" w:type="dxa"/>
          </w:tcPr>
          <w:p w14:paraId="7DCB1F28" w14:textId="77777777" w:rsidR="00013C61" w:rsidRPr="007E718F" w:rsidRDefault="00013C61" w:rsidP="00C457D0">
            <w:pPr>
              <w:spacing w:before="0" w:after="0" w:line="240" w:lineRule="auto"/>
              <w:rPr>
                <w:color w:val="595959" w:themeColor="text1" w:themeTint="A6"/>
                <w:sz w:val="18"/>
              </w:rPr>
            </w:pPr>
            <w:r>
              <w:rPr>
                <w:color w:val="595959" w:themeColor="text1" w:themeTint="A6"/>
                <w:sz w:val="18"/>
              </w:rPr>
              <w:t>SG 13.4 CC</w:t>
            </w:r>
          </w:p>
        </w:tc>
        <w:tc>
          <w:tcPr>
            <w:tcW w:w="1789" w:type="dxa"/>
          </w:tcPr>
          <w:p w14:paraId="7477488D" w14:textId="77777777" w:rsidR="00013C61" w:rsidRDefault="00013C61" w:rsidP="00C457D0">
            <w:pPr>
              <w:spacing w:before="0" w:after="0" w:line="240" w:lineRule="auto"/>
              <w:rPr>
                <w:color w:val="595959" w:themeColor="text1" w:themeTint="A6"/>
                <w:sz w:val="18"/>
                <w:szCs w:val="18"/>
              </w:rPr>
            </w:pPr>
            <w:r w:rsidRPr="007E718F">
              <w:rPr>
                <w:color w:val="595959" w:themeColor="text1" w:themeTint="A6"/>
                <w:sz w:val="18"/>
              </w:rPr>
              <w:t>SG 13</w:t>
            </w:r>
            <w:r>
              <w:rPr>
                <w:color w:val="595959" w:themeColor="text1" w:themeTint="A6"/>
                <w:sz w:val="18"/>
              </w:rPr>
              <w:t>.1</w:t>
            </w:r>
            <w:r>
              <w:rPr>
                <w:color w:val="595959" w:themeColor="text1" w:themeTint="A6"/>
                <w:sz w:val="18"/>
                <w:szCs w:val="18"/>
              </w:rPr>
              <w:t xml:space="preserve"> CC</w:t>
            </w:r>
          </w:p>
          <w:p w14:paraId="1F272F5A"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13.5 CC</w:t>
            </w:r>
          </w:p>
          <w:p w14:paraId="3D50595A"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13.7 CC</w:t>
            </w:r>
          </w:p>
          <w:p w14:paraId="4E809A60"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13.8 CC</w:t>
            </w:r>
          </w:p>
          <w:p w14:paraId="36AF360F" w14:textId="77777777" w:rsidR="00013C61" w:rsidRPr="007E718F" w:rsidRDefault="00013C61" w:rsidP="00C457D0">
            <w:pPr>
              <w:spacing w:before="0" w:after="0" w:line="240" w:lineRule="auto"/>
              <w:rPr>
                <w:color w:val="595959" w:themeColor="text1" w:themeTint="A6"/>
                <w:sz w:val="18"/>
                <w:szCs w:val="18"/>
              </w:rPr>
            </w:pPr>
          </w:p>
        </w:tc>
      </w:tr>
      <w:tr w:rsidR="00013C61" w14:paraId="1C23D11F" w14:textId="77777777" w:rsidTr="00732C7C">
        <w:tc>
          <w:tcPr>
            <w:tcW w:w="9209" w:type="dxa"/>
            <w:gridSpan w:val="3"/>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00B0F0"/>
          </w:tcPr>
          <w:p w14:paraId="3F5ADED8" w14:textId="77777777" w:rsidR="00013C61" w:rsidRPr="00376103" w:rsidRDefault="00013C61" w:rsidP="00C457D0">
            <w:pPr>
              <w:spacing w:before="0" w:after="0" w:line="240" w:lineRule="auto"/>
              <w:ind w:left="360" w:hanging="360"/>
              <w:rPr>
                <w:b/>
                <w:bCs/>
                <w:color w:val="FFFFFF" w:themeColor="background1"/>
                <w:sz w:val="18"/>
                <w:szCs w:val="18"/>
              </w:rPr>
            </w:pPr>
            <w:r w:rsidRPr="62F23DC4">
              <w:rPr>
                <w:b/>
                <w:bCs/>
                <w:color w:val="FFFFFF" w:themeColor="background1"/>
                <w:sz w:val="18"/>
                <w:szCs w:val="18"/>
              </w:rPr>
              <w:t>Risk Management</w:t>
            </w:r>
          </w:p>
        </w:tc>
      </w:tr>
      <w:tr w:rsidR="00013C61" w14:paraId="52DA8540" w14:textId="77777777" w:rsidTr="00732C7C">
        <w:tc>
          <w:tcPr>
            <w:tcW w:w="5154" w:type="dxa"/>
          </w:tcPr>
          <w:p w14:paraId="251A6522" w14:textId="77777777" w:rsidR="00013C61" w:rsidRPr="00320215" w:rsidRDefault="00013C61" w:rsidP="00013C61">
            <w:pPr>
              <w:pStyle w:val="ListParagraph"/>
              <w:widowControl/>
              <w:numPr>
                <w:ilvl w:val="0"/>
                <w:numId w:val="13"/>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organi</w:t>
            </w:r>
            <w:r>
              <w:rPr>
                <w:color w:val="595959" w:themeColor="text1" w:themeTint="A6"/>
                <w:sz w:val="18"/>
                <w:szCs w:val="18"/>
              </w:rPr>
              <w:t>s</w:t>
            </w:r>
            <w:r w:rsidRPr="62F23DC4">
              <w:rPr>
                <w:color w:val="595959" w:themeColor="text1" w:themeTint="A6"/>
                <w:sz w:val="18"/>
                <w:szCs w:val="18"/>
              </w:rPr>
              <w:t>ation’s processes for identifying and assessing climate-related risks</w:t>
            </w:r>
            <w:r>
              <w:rPr>
                <w:color w:val="595959" w:themeColor="text1" w:themeTint="A6"/>
                <w:sz w:val="18"/>
                <w:szCs w:val="18"/>
              </w:rPr>
              <w:t>.</w:t>
            </w:r>
          </w:p>
        </w:tc>
        <w:tc>
          <w:tcPr>
            <w:tcW w:w="2266" w:type="dxa"/>
          </w:tcPr>
          <w:p w14:paraId="00A69F26"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14.8 CC</w:t>
            </w:r>
          </w:p>
        </w:tc>
        <w:tc>
          <w:tcPr>
            <w:tcW w:w="1789" w:type="dxa"/>
          </w:tcPr>
          <w:p w14:paraId="13342776" w14:textId="77777777" w:rsidR="00013C61" w:rsidRPr="00320215" w:rsidRDefault="00013C61" w:rsidP="00C457D0">
            <w:pPr>
              <w:spacing w:before="0" w:after="0" w:line="240" w:lineRule="auto"/>
              <w:rPr>
                <w:color w:val="595959" w:themeColor="text1" w:themeTint="A6"/>
                <w:sz w:val="18"/>
                <w:szCs w:val="18"/>
              </w:rPr>
            </w:pPr>
          </w:p>
        </w:tc>
      </w:tr>
      <w:tr w:rsidR="00013C61" w14:paraId="01E421E0" w14:textId="77777777" w:rsidTr="00732C7C">
        <w:tc>
          <w:tcPr>
            <w:tcW w:w="5154" w:type="dxa"/>
          </w:tcPr>
          <w:p w14:paraId="2436D41C" w14:textId="77777777" w:rsidR="00013C61" w:rsidRPr="00320215" w:rsidRDefault="00013C61" w:rsidP="00013C61">
            <w:pPr>
              <w:pStyle w:val="ListParagraph"/>
              <w:widowControl/>
              <w:numPr>
                <w:ilvl w:val="0"/>
                <w:numId w:val="13"/>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organi</w:t>
            </w:r>
            <w:r>
              <w:rPr>
                <w:color w:val="595959" w:themeColor="text1" w:themeTint="A6"/>
                <w:sz w:val="18"/>
                <w:szCs w:val="18"/>
              </w:rPr>
              <w:t>s</w:t>
            </w:r>
            <w:r w:rsidRPr="62F23DC4">
              <w:rPr>
                <w:color w:val="595959" w:themeColor="text1" w:themeTint="A6"/>
                <w:sz w:val="18"/>
                <w:szCs w:val="18"/>
              </w:rPr>
              <w:t>ation’s processes for managing climate-related risks.</w:t>
            </w:r>
          </w:p>
        </w:tc>
        <w:tc>
          <w:tcPr>
            <w:tcW w:w="2266" w:type="dxa"/>
          </w:tcPr>
          <w:p w14:paraId="66740EE3"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14.8 CC</w:t>
            </w:r>
          </w:p>
        </w:tc>
        <w:tc>
          <w:tcPr>
            <w:tcW w:w="1789" w:type="dxa"/>
          </w:tcPr>
          <w:p w14:paraId="0D6BF6B4" w14:textId="77777777" w:rsidR="00013C61" w:rsidRPr="00320215" w:rsidRDefault="00013C61" w:rsidP="00C457D0">
            <w:pPr>
              <w:spacing w:before="0" w:after="0" w:line="240" w:lineRule="auto"/>
              <w:rPr>
                <w:color w:val="595959" w:themeColor="text1" w:themeTint="A6"/>
                <w:sz w:val="18"/>
                <w:szCs w:val="18"/>
              </w:rPr>
            </w:pPr>
          </w:p>
        </w:tc>
      </w:tr>
      <w:tr w:rsidR="00013C61" w14:paraId="7CF53E84" w14:textId="77777777" w:rsidTr="00732C7C">
        <w:tc>
          <w:tcPr>
            <w:tcW w:w="5154" w:type="dxa"/>
          </w:tcPr>
          <w:p w14:paraId="27F4309E" w14:textId="77777777" w:rsidR="00013C61" w:rsidRPr="00320215" w:rsidRDefault="00013C61" w:rsidP="00013C61">
            <w:pPr>
              <w:pStyle w:val="ListParagraph"/>
              <w:widowControl/>
              <w:numPr>
                <w:ilvl w:val="0"/>
                <w:numId w:val="13"/>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how processes for identifying, assessing and managing climate-related risks are integrated into the organi</w:t>
            </w:r>
            <w:r>
              <w:rPr>
                <w:color w:val="595959" w:themeColor="text1" w:themeTint="A6"/>
                <w:sz w:val="18"/>
                <w:szCs w:val="18"/>
              </w:rPr>
              <w:t>s</w:t>
            </w:r>
            <w:r w:rsidRPr="62F23DC4">
              <w:rPr>
                <w:color w:val="595959" w:themeColor="text1" w:themeTint="A6"/>
                <w:sz w:val="18"/>
                <w:szCs w:val="18"/>
              </w:rPr>
              <w:t>ation’s overall risk management.</w:t>
            </w:r>
          </w:p>
        </w:tc>
        <w:tc>
          <w:tcPr>
            <w:tcW w:w="2266" w:type="dxa"/>
          </w:tcPr>
          <w:p w14:paraId="5DF9F79D"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14.8 CC</w:t>
            </w:r>
          </w:p>
        </w:tc>
        <w:tc>
          <w:tcPr>
            <w:tcW w:w="1789" w:type="dxa"/>
          </w:tcPr>
          <w:p w14:paraId="599D2730" w14:textId="77777777" w:rsidR="00013C61" w:rsidRPr="00320215" w:rsidRDefault="00013C61" w:rsidP="00C457D0">
            <w:pPr>
              <w:spacing w:before="0" w:after="0" w:line="240" w:lineRule="auto"/>
              <w:rPr>
                <w:color w:val="595959" w:themeColor="text1" w:themeTint="A6"/>
                <w:sz w:val="18"/>
                <w:szCs w:val="18"/>
              </w:rPr>
            </w:pPr>
            <w:r>
              <w:rPr>
                <w:color w:val="595959" w:themeColor="text1" w:themeTint="A6"/>
                <w:sz w:val="18"/>
                <w:szCs w:val="18"/>
              </w:rPr>
              <w:t>SG 13.9</w:t>
            </w:r>
            <w:r w:rsidRPr="62F23DC4">
              <w:rPr>
                <w:color w:val="595959" w:themeColor="text1" w:themeTint="A6"/>
                <w:sz w:val="18"/>
                <w:szCs w:val="18"/>
              </w:rPr>
              <w:t xml:space="preserve"> CC</w:t>
            </w:r>
          </w:p>
        </w:tc>
      </w:tr>
      <w:tr w:rsidR="00013C61" w14:paraId="3FA91598" w14:textId="77777777" w:rsidTr="00732C7C">
        <w:tc>
          <w:tcPr>
            <w:tcW w:w="9209" w:type="dxa"/>
            <w:gridSpan w:val="3"/>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00B0F0"/>
          </w:tcPr>
          <w:p w14:paraId="676C453D" w14:textId="77777777" w:rsidR="00013C61" w:rsidRPr="00376103" w:rsidRDefault="00013C61" w:rsidP="00C457D0">
            <w:pPr>
              <w:spacing w:before="0" w:after="0" w:line="240" w:lineRule="auto"/>
              <w:ind w:left="360" w:hanging="360"/>
              <w:rPr>
                <w:b/>
                <w:bCs/>
                <w:color w:val="FFFFFF" w:themeColor="background1"/>
                <w:sz w:val="18"/>
                <w:szCs w:val="18"/>
              </w:rPr>
            </w:pPr>
            <w:r w:rsidRPr="62F23DC4">
              <w:rPr>
                <w:b/>
                <w:bCs/>
                <w:color w:val="FFFFFF" w:themeColor="background1"/>
                <w:sz w:val="18"/>
                <w:szCs w:val="18"/>
              </w:rPr>
              <w:t>Metrics and Targets</w:t>
            </w:r>
          </w:p>
        </w:tc>
      </w:tr>
      <w:tr w:rsidR="00013C61" w14:paraId="59A78CD6" w14:textId="77777777" w:rsidTr="00732C7C">
        <w:tc>
          <w:tcPr>
            <w:tcW w:w="5154" w:type="dxa"/>
          </w:tcPr>
          <w:p w14:paraId="54AE394A" w14:textId="77777777" w:rsidR="00013C61" w:rsidRPr="00320215" w:rsidRDefault="00013C61" w:rsidP="00013C61">
            <w:pPr>
              <w:pStyle w:val="ListParagraph"/>
              <w:widowControl/>
              <w:numPr>
                <w:ilvl w:val="0"/>
                <w:numId w:val="14"/>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Disclose the metrics used by the organi</w:t>
            </w:r>
            <w:r>
              <w:rPr>
                <w:color w:val="595959" w:themeColor="text1" w:themeTint="A6"/>
                <w:sz w:val="18"/>
                <w:szCs w:val="18"/>
              </w:rPr>
              <w:t>s</w:t>
            </w:r>
            <w:r w:rsidRPr="62F23DC4">
              <w:rPr>
                <w:color w:val="595959" w:themeColor="text1" w:themeTint="A6"/>
                <w:sz w:val="18"/>
                <w:szCs w:val="18"/>
              </w:rPr>
              <w:t>ation to assess climate-related risks and opportunities in line with its strategy and risk management process.</w:t>
            </w:r>
          </w:p>
        </w:tc>
        <w:tc>
          <w:tcPr>
            <w:tcW w:w="2266" w:type="dxa"/>
          </w:tcPr>
          <w:p w14:paraId="3AD8BA41"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14.6 CC</w:t>
            </w:r>
          </w:p>
        </w:tc>
        <w:tc>
          <w:tcPr>
            <w:tcW w:w="1789" w:type="dxa"/>
          </w:tcPr>
          <w:p w14:paraId="276E1872"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Pr>
                <w:color w:val="595959" w:themeColor="text1" w:themeTint="A6"/>
                <w:sz w:val="18"/>
                <w:szCs w:val="18"/>
              </w:rPr>
              <w:t>1</w:t>
            </w:r>
            <w:r w:rsidRPr="62F23DC4">
              <w:rPr>
                <w:color w:val="595959" w:themeColor="text1" w:themeTint="A6"/>
                <w:sz w:val="18"/>
                <w:szCs w:val="18"/>
              </w:rPr>
              <w:t xml:space="preserve"> </w:t>
            </w:r>
          </w:p>
          <w:p w14:paraId="45AC962B"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14.3</w:t>
            </w:r>
          </w:p>
          <w:p w14:paraId="0909D7C6" w14:textId="77777777" w:rsidR="00013C61" w:rsidRPr="00320215" w:rsidRDefault="00013C61" w:rsidP="00C457D0">
            <w:pPr>
              <w:spacing w:before="0" w:after="0" w:line="240" w:lineRule="auto"/>
              <w:rPr>
                <w:color w:val="595959" w:themeColor="text1" w:themeTint="A6"/>
                <w:sz w:val="18"/>
                <w:szCs w:val="18"/>
              </w:rPr>
            </w:pPr>
          </w:p>
        </w:tc>
      </w:tr>
      <w:tr w:rsidR="00013C61" w14:paraId="53DE0A60" w14:textId="77777777" w:rsidTr="00732C7C">
        <w:tc>
          <w:tcPr>
            <w:tcW w:w="5154" w:type="dxa"/>
          </w:tcPr>
          <w:p w14:paraId="0BD2D9A4" w14:textId="77777777" w:rsidR="00013C61" w:rsidRPr="00320215" w:rsidRDefault="00013C61" w:rsidP="00013C61">
            <w:pPr>
              <w:pStyle w:val="ListParagraph"/>
              <w:widowControl/>
              <w:numPr>
                <w:ilvl w:val="0"/>
                <w:numId w:val="14"/>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Disclose Scope 1, Scope 2 and, if appropriate, Scope 3 greenhouse gas (GHG) emissions, and the related risks.</w:t>
            </w:r>
          </w:p>
        </w:tc>
        <w:tc>
          <w:tcPr>
            <w:tcW w:w="2266" w:type="dxa"/>
          </w:tcPr>
          <w:p w14:paraId="32F431A2"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14.6 CC</w:t>
            </w:r>
          </w:p>
        </w:tc>
        <w:tc>
          <w:tcPr>
            <w:tcW w:w="1789" w:type="dxa"/>
          </w:tcPr>
          <w:p w14:paraId="5D20F183" w14:textId="77777777" w:rsidR="00013C61" w:rsidRPr="00320215" w:rsidRDefault="00013C61" w:rsidP="00C457D0">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Pr>
                <w:color w:val="595959" w:themeColor="text1" w:themeTint="A6"/>
                <w:sz w:val="18"/>
                <w:szCs w:val="18"/>
              </w:rPr>
              <w:t>3</w:t>
            </w:r>
            <w:r w:rsidRPr="62F23DC4">
              <w:rPr>
                <w:color w:val="595959" w:themeColor="text1" w:themeTint="A6"/>
                <w:sz w:val="18"/>
                <w:szCs w:val="18"/>
              </w:rPr>
              <w:t xml:space="preserve"> </w:t>
            </w:r>
          </w:p>
        </w:tc>
      </w:tr>
      <w:tr w:rsidR="00013C61" w14:paraId="13415669" w14:textId="77777777" w:rsidTr="00732C7C">
        <w:tc>
          <w:tcPr>
            <w:tcW w:w="5154" w:type="dxa"/>
          </w:tcPr>
          <w:p w14:paraId="0840F246" w14:textId="77777777" w:rsidR="00013C61" w:rsidRPr="00320215" w:rsidRDefault="00013C61" w:rsidP="00013C61">
            <w:pPr>
              <w:pStyle w:val="ListParagraph"/>
              <w:widowControl/>
              <w:numPr>
                <w:ilvl w:val="0"/>
                <w:numId w:val="14"/>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targets used by the organi</w:t>
            </w:r>
            <w:r>
              <w:rPr>
                <w:color w:val="595959" w:themeColor="text1" w:themeTint="A6"/>
                <w:sz w:val="18"/>
                <w:szCs w:val="18"/>
              </w:rPr>
              <w:t>s</w:t>
            </w:r>
            <w:r w:rsidRPr="62F23DC4">
              <w:rPr>
                <w:color w:val="595959" w:themeColor="text1" w:themeTint="A6"/>
                <w:sz w:val="18"/>
                <w:szCs w:val="18"/>
              </w:rPr>
              <w:t>ation to manage climate-related risks and opportunities</w:t>
            </w:r>
            <w:r>
              <w:rPr>
                <w:color w:val="595959" w:themeColor="text1" w:themeTint="A6"/>
                <w:sz w:val="18"/>
                <w:szCs w:val="18"/>
              </w:rPr>
              <w:t>,</w:t>
            </w:r>
            <w:r w:rsidRPr="62F23DC4">
              <w:rPr>
                <w:color w:val="595959" w:themeColor="text1" w:themeTint="A6"/>
                <w:sz w:val="18"/>
                <w:szCs w:val="18"/>
              </w:rPr>
              <w:t xml:space="preserve"> and </w:t>
            </w:r>
            <w:r>
              <w:rPr>
                <w:color w:val="595959" w:themeColor="text1" w:themeTint="A6"/>
                <w:sz w:val="18"/>
                <w:szCs w:val="18"/>
              </w:rPr>
              <w:t xml:space="preserve">the </w:t>
            </w:r>
            <w:r w:rsidRPr="62F23DC4">
              <w:rPr>
                <w:color w:val="595959" w:themeColor="text1" w:themeTint="A6"/>
                <w:sz w:val="18"/>
                <w:szCs w:val="18"/>
              </w:rPr>
              <w:t xml:space="preserve">performance against </w:t>
            </w:r>
            <w:r>
              <w:rPr>
                <w:color w:val="595959" w:themeColor="text1" w:themeTint="A6"/>
                <w:sz w:val="18"/>
                <w:szCs w:val="18"/>
              </w:rPr>
              <w:t xml:space="preserve">the </w:t>
            </w:r>
            <w:r w:rsidRPr="62F23DC4">
              <w:rPr>
                <w:color w:val="595959" w:themeColor="text1" w:themeTint="A6"/>
                <w:sz w:val="18"/>
                <w:szCs w:val="18"/>
              </w:rPr>
              <w:t>targets.</w:t>
            </w:r>
          </w:p>
        </w:tc>
        <w:tc>
          <w:tcPr>
            <w:tcW w:w="2266" w:type="dxa"/>
          </w:tcPr>
          <w:p w14:paraId="3E9B2266"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14.6 CC</w:t>
            </w:r>
          </w:p>
        </w:tc>
        <w:tc>
          <w:tcPr>
            <w:tcW w:w="1789" w:type="dxa"/>
          </w:tcPr>
          <w:p w14:paraId="60837B05" w14:textId="77777777" w:rsidR="00013C61" w:rsidRDefault="00013C61" w:rsidP="00C457D0">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Pr>
                <w:color w:val="595959" w:themeColor="text1" w:themeTint="A6"/>
                <w:sz w:val="18"/>
                <w:szCs w:val="18"/>
              </w:rPr>
              <w:t>7</w:t>
            </w:r>
            <w:r w:rsidRPr="62F23DC4">
              <w:rPr>
                <w:color w:val="595959" w:themeColor="text1" w:themeTint="A6"/>
                <w:sz w:val="18"/>
                <w:szCs w:val="18"/>
              </w:rPr>
              <w:t xml:space="preserve"> CC</w:t>
            </w:r>
          </w:p>
          <w:p w14:paraId="2F135219" w14:textId="77777777" w:rsidR="00013C61" w:rsidRPr="00320215" w:rsidRDefault="00013C61" w:rsidP="00C457D0">
            <w:pPr>
              <w:spacing w:before="0" w:after="0" w:line="240" w:lineRule="auto"/>
              <w:rPr>
                <w:color w:val="595959" w:themeColor="text1" w:themeTint="A6"/>
                <w:sz w:val="18"/>
                <w:szCs w:val="18"/>
              </w:rPr>
            </w:pPr>
            <w:r>
              <w:rPr>
                <w:color w:val="595959" w:themeColor="text1" w:themeTint="A6"/>
                <w:sz w:val="18"/>
                <w:szCs w:val="18"/>
              </w:rPr>
              <w:t>SG 14.3</w:t>
            </w:r>
          </w:p>
        </w:tc>
      </w:tr>
    </w:tbl>
    <w:p w14:paraId="4D26F898" w14:textId="77981B47" w:rsidR="00BD103C" w:rsidRDefault="00BD103C" w:rsidP="00BD103C">
      <w:pPr>
        <w:widowControl/>
        <w:autoSpaceDE/>
        <w:autoSpaceDN/>
        <w:adjustRightInd/>
        <w:spacing w:before="0" w:after="0" w:line="276" w:lineRule="auto"/>
      </w:pPr>
    </w:p>
    <w:p w14:paraId="215B7698" w14:textId="77777777" w:rsidR="003600CD" w:rsidRDefault="003600CD" w:rsidP="00BD103C">
      <w:pPr>
        <w:widowControl/>
        <w:autoSpaceDE/>
        <w:autoSpaceDN/>
        <w:adjustRightInd/>
        <w:spacing w:before="0" w:after="0" w:line="276" w:lineRule="auto"/>
      </w:pPr>
    </w:p>
    <w:p w14:paraId="5C1451F8" w14:textId="11EE90DB" w:rsidR="00BD103C" w:rsidRPr="00A75FE1" w:rsidRDefault="00BD103C" w:rsidP="00BD103C">
      <w:pPr>
        <w:spacing w:before="240" w:line="240" w:lineRule="auto"/>
        <w:sectPr w:rsidR="00BD103C" w:rsidRPr="00A75FE1" w:rsidSect="00717C02">
          <w:headerReference w:type="default" r:id="rId25"/>
          <w:headerReference w:type="first" r:id="rId26"/>
          <w:footerReference w:type="first" r:id="rId27"/>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BD103C" w:rsidRPr="00A75FE1" w14:paraId="237193CB" w14:textId="77777777" w:rsidTr="00717C02">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12997030" w14:textId="77777777" w:rsidR="00BD103C" w:rsidRPr="00D633AF" w:rsidRDefault="00BD103C" w:rsidP="00717C02">
            <w:pPr>
              <w:widowControl/>
              <w:autoSpaceDE/>
              <w:autoSpaceDN/>
              <w:adjustRightInd/>
              <w:spacing w:after="0" w:line="240" w:lineRule="auto"/>
              <w:rPr>
                <w:rStyle w:val="IntenseEmphasis"/>
                <w:b/>
                <w:i w:val="0"/>
                <w:iCs w:val="0"/>
              </w:rPr>
            </w:pPr>
            <w:r>
              <w:lastRenderedPageBreak/>
              <w:t>SECTION</w:t>
            </w:r>
          </w:p>
        </w:tc>
      </w:tr>
      <w:tr w:rsidR="00BD103C" w:rsidRPr="00A75FE1" w14:paraId="3B69063E" w14:textId="77777777" w:rsidTr="00717C02">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73F889E" w14:textId="77777777" w:rsidR="00BD103C" w:rsidRPr="00D633AF" w:rsidRDefault="00BD103C" w:rsidP="00717C02">
            <w:pPr>
              <w:pStyle w:val="Heading2"/>
              <w:outlineLvl w:val="1"/>
              <w:rPr>
                <w:rStyle w:val="IntenseEmphasis"/>
                <w:i w:val="0"/>
                <w:iCs w:val="0"/>
                <w:color w:val="008CD0"/>
              </w:rPr>
            </w:pPr>
            <w:bookmarkStart w:id="12" w:name="_Toc531254652"/>
            <w:r>
              <w:t>Climate-related disclosure indicators</w:t>
            </w:r>
            <w:bookmarkEnd w:id="12"/>
          </w:p>
        </w:tc>
      </w:tr>
    </w:tbl>
    <w:p w14:paraId="47214121" w14:textId="77777777" w:rsidR="00BD103C" w:rsidRPr="00A75FE1" w:rsidRDefault="00BD103C" w:rsidP="00BD103C">
      <w:pPr>
        <w:pStyle w:val="INDICATORNUMBER"/>
      </w:pPr>
    </w:p>
    <w:tbl>
      <w:tblPr>
        <w:tblStyle w:val="SubSectionIndicatorHeaderMANDATORY"/>
        <w:tblW w:w="9214" w:type="dxa"/>
        <w:tblInd w:w="0" w:type="dxa"/>
        <w:tblBorders>
          <w:insideV w:val="none" w:sz="0" w:space="0" w:color="auto"/>
        </w:tblBorders>
        <w:tblLook w:val="07E0" w:firstRow="1" w:lastRow="1" w:firstColumn="1" w:lastColumn="1" w:noHBand="1" w:noVBand="1"/>
      </w:tblPr>
      <w:tblGrid>
        <w:gridCol w:w="993"/>
        <w:gridCol w:w="4064"/>
        <w:gridCol w:w="2436"/>
        <w:gridCol w:w="1721"/>
      </w:tblGrid>
      <w:tr w:rsidR="00BD103C" w:rsidRPr="00A75FE1" w14:paraId="3C0D245D" w14:textId="77777777" w:rsidTr="004116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shd w:val="clear" w:color="auto" w:fill="00B0F0"/>
          </w:tcPr>
          <w:p w14:paraId="61CC6933" w14:textId="77777777" w:rsidR="00BD103C" w:rsidRPr="00A75FE1" w:rsidRDefault="00BD103C" w:rsidP="00717C02">
            <w:pPr>
              <w:widowControl/>
              <w:autoSpaceDE/>
              <w:autoSpaceDN/>
              <w:adjustRightInd/>
              <w:spacing w:after="0" w:line="240" w:lineRule="auto"/>
              <w:rPr>
                <w:rStyle w:val="IntenseEmphasis"/>
                <w:b w:val="0"/>
                <w:bCs w:val="0"/>
                <w:iCs w:val="0"/>
                <w:color w:val="FFFFFF" w:themeColor="background1"/>
                <w:sz w:val="18"/>
                <w:szCs w:val="18"/>
              </w:rPr>
            </w:pPr>
          </w:p>
        </w:tc>
        <w:tc>
          <w:tcPr>
            <w:tcW w:w="4064" w:type="dxa"/>
            <w:shd w:val="clear" w:color="auto" w:fill="0070C0"/>
          </w:tcPr>
          <w:p w14:paraId="79ECBE0A" w14:textId="77777777" w:rsidR="00BD103C" w:rsidRPr="00A75FE1" w:rsidRDefault="00BD103C" w:rsidP="00717C0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Indicator status</w:t>
            </w:r>
          </w:p>
        </w:tc>
        <w:tc>
          <w:tcPr>
            <w:tcW w:w="2436" w:type="dxa"/>
            <w:shd w:val="clear" w:color="auto" w:fill="0070C0"/>
          </w:tcPr>
          <w:p w14:paraId="0A4370C9" w14:textId="77777777" w:rsidR="00BD103C" w:rsidRPr="00A75FE1" w:rsidRDefault="00BD103C" w:rsidP="00717C0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Purpose</w:t>
            </w:r>
          </w:p>
        </w:tc>
        <w:tc>
          <w:tcPr>
            <w:cnfStyle w:val="000100000000" w:firstRow="0" w:lastRow="0" w:firstColumn="0" w:lastColumn="1" w:oddVBand="0" w:evenVBand="0" w:oddHBand="0" w:evenHBand="0" w:firstRowFirstColumn="0" w:firstRowLastColumn="0" w:lastRowFirstColumn="0" w:lastRowLastColumn="0"/>
            <w:tcW w:w="1721" w:type="dxa"/>
            <w:shd w:val="clear" w:color="auto" w:fill="0070C0"/>
          </w:tcPr>
          <w:p w14:paraId="584A78E7" w14:textId="77777777" w:rsidR="00BD103C" w:rsidRPr="00A75FE1" w:rsidRDefault="00BD103C" w:rsidP="00717C02">
            <w:pPr>
              <w:widowControl/>
              <w:autoSpaceDE/>
              <w:autoSpaceDN/>
              <w:adjustRightInd/>
              <w:spacing w:after="0" w:line="240" w:lineRule="auto"/>
              <w:rPr>
                <w:rStyle w:val="IntenseEmphasis"/>
                <w:b w:val="0"/>
                <w:bCs w:val="0"/>
                <w:color w:val="FFFFFF" w:themeColor="background1"/>
                <w:sz w:val="18"/>
                <w:szCs w:val="18"/>
              </w:rPr>
            </w:pPr>
            <w:r w:rsidRPr="3EB1E2EA">
              <w:rPr>
                <w:sz w:val="18"/>
                <w:szCs w:val="18"/>
              </w:rPr>
              <w:t>Principle</w:t>
            </w:r>
          </w:p>
        </w:tc>
      </w:tr>
      <w:tr w:rsidR="00BD103C" w:rsidRPr="00A75FE1" w14:paraId="4ABBE2E1" w14:textId="77777777" w:rsidTr="0041164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Borders>
              <w:right w:val="single" w:sz="4" w:space="0" w:color="5A5A5A"/>
            </w:tcBorders>
            <w:shd w:val="clear" w:color="auto" w:fill="00B0F0"/>
          </w:tcPr>
          <w:p w14:paraId="5F38D395" w14:textId="77777777" w:rsidR="00BD103C" w:rsidRPr="002E4946" w:rsidRDefault="00BD103C" w:rsidP="00717C02">
            <w:pPr>
              <w:pStyle w:val="SectionIndicatorHeaderText"/>
              <w:rPr>
                <w:rStyle w:val="IntenseEmphasis"/>
                <w:i w:val="0"/>
                <w:iCs w:val="0"/>
                <w:color w:val="FFFFFF" w:themeColor="background1"/>
              </w:rPr>
            </w:pPr>
            <w:r w:rsidRPr="002E4946">
              <w:rPr>
                <w:rStyle w:val="IntenseEmphasis"/>
                <w:i w:val="0"/>
                <w:iCs w:val="0"/>
                <w:color w:val="FFFFFF" w:themeColor="background1"/>
              </w:rPr>
              <w:t>SG 01 CC</w:t>
            </w:r>
          </w:p>
        </w:tc>
        <w:tc>
          <w:tcPr>
            <w:tcW w:w="4064" w:type="dxa"/>
            <w:tcBorders>
              <w:left w:val="single" w:sz="4" w:space="0" w:color="5A5A5A"/>
            </w:tcBorders>
            <w:shd w:val="clear" w:color="auto" w:fill="0070C0"/>
          </w:tcPr>
          <w:p w14:paraId="2219E621" w14:textId="2BE2A081" w:rsidR="00BD103C" w:rsidRPr="00D633AF" w:rsidRDefault="00CB5F39" w:rsidP="00717C0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Pr>
                <w:rStyle w:val="IntenseEmphasis"/>
                <w:i w:val="0"/>
                <w:iCs w:val="0"/>
                <w:color w:val="FFFFFF" w:themeColor="background1"/>
              </w:rPr>
              <w:t>MANDATORY</w:t>
            </w:r>
            <w:r w:rsidR="007D53CF">
              <w:rPr>
                <w:rStyle w:val="IntenseEmphasis"/>
                <w:i w:val="0"/>
                <w:iCs w:val="0"/>
                <w:color w:val="FFFFFF" w:themeColor="background1"/>
              </w:rPr>
              <w:t xml:space="preserve"> TO REPORT, </w:t>
            </w:r>
            <w:r w:rsidR="00BD103C" w:rsidRPr="5E24A56D">
              <w:rPr>
                <w:rStyle w:val="IntenseEmphasis"/>
                <w:i w:val="0"/>
                <w:iCs w:val="0"/>
                <w:color w:val="FFFFFF" w:themeColor="background1"/>
              </w:rPr>
              <w:t xml:space="preserve">VOLUNTARY </w:t>
            </w:r>
            <w:r w:rsidR="007D53CF">
              <w:rPr>
                <w:rStyle w:val="IntenseEmphasis"/>
                <w:i w:val="0"/>
                <w:iCs w:val="0"/>
                <w:color w:val="FFFFFF" w:themeColor="background1"/>
              </w:rPr>
              <w:t>TO DISCLOSE</w:t>
            </w:r>
          </w:p>
        </w:tc>
        <w:tc>
          <w:tcPr>
            <w:tcW w:w="2436" w:type="dxa"/>
            <w:shd w:val="clear" w:color="auto" w:fill="0070C0"/>
          </w:tcPr>
          <w:p w14:paraId="569E4226" w14:textId="77777777" w:rsidR="00BD103C" w:rsidRPr="00D633AF" w:rsidRDefault="00BD103C" w:rsidP="00717C0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4A56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21" w:type="dxa"/>
            <w:shd w:val="clear" w:color="auto" w:fill="0070C0"/>
          </w:tcPr>
          <w:p w14:paraId="105C948F" w14:textId="77777777" w:rsidR="00BD103C" w:rsidRPr="00D633AF" w:rsidRDefault="00BD103C" w:rsidP="00717C02">
            <w:pPr>
              <w:pStyle w:val="SectionIndicatorHeaderText"/>
              <w:rPr>
                <w:rStyle w:val="IntenseEmphasis"/>
                <w:i w:val="0"/>
                <w:iCs w:val="0"/>
                <w:color w:val="FFFFFF" w:themeColor="background1"/>
                <w:sz w:val="18"/>
                <w:szCs w:val="18"/>
              </w:rPr>
            </w:pPr>
            <w:r w:rsidRPr="009120E0">
              <w:rPr>
                <w:rStyle w:val="IntenseEmphasis"/>
                <w:i w:val="0"/>
                <w:iCs w:val="0"/>
                <w:color w:val="FFFFFF" w:themeColor="background1"/>
                <w:szCs w:val="18"/>
              </w:rPr>
              <w:t>GENERAL</w:t>
            </w:r>
          </w:p>
        </w:tc>
      </w:tr>
    </w:tbl>
    <w:p w14:paraId="24FB9CAB" w14:textId="77777777" w:rsidR="00BD103C" w:rsidRPr="00A75FE1" w:rsidRDefault="00BD103C" w:rsidP="00BD103C">
      <w:pPr>
        <w:pStyle w:val="INDICATORNUMBER"/>
      </w:pPr>
    </w:p>
    <w:tbl>
      <w:tblPr>
        <w:tblStyle w:val="SubSectionIndicatorTableVOLUNTARY"/>
        <w:tblW w:w="9214" w:type="dxa"/>
        <w:tblInd w:w="5" w:type="dxa"/>
        <w:tblLook w:val="04A0" w:firstRow="1" w:lastRow="0" w:firstColumn="1" w:lastColumn="0" w:noHBand="0" w:noVBand="1"/>
      </w:tblPr>
      <w:tblGrid>
        <w:gridCol w:w="1408"/>
        <w:gridCol w:w="3404"/>
        <w:gridCol w:w="4402"/>
      </w:tblGrid>
      <w:tr w:rsidR="00BD103C" w:rsidRPr="00E21D1F" w14:paraId="77CCDD23" w14:textId="77777777" w:rsidTr="00AB1CC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5A5A5A"/>
              <w:left w:val="single" w:sz="4" w:space="0" w:color="0070C0"/>
              <w:bottom w:val="single" w:sz="4" w:space="0" w:color="595959" w:themeColor="text1" w:themeTint="A6"/>
            </w:tcBorders>
            <w:shd w:val="clear" w:color="auto" w:fill="00B0F0"/>
          </w:tcPr>
          <w:p w14:paraId="63B6182C" w14:textId="77777777" w:rsidR="00BD103C" w:rsidRPr="00E21D1F" w:rsidRDefault="00BD103C" w:rsidP="00717C02">
            <w:pPr>
              <w:pStyle w:val="INDICATORNUMBER"/>
              <w:rPr>
                <w:rStyle w:val="IntenseEmphasis"/>
                <w:b/>
                <w:i w:val="0"/>
                <w:iCs w:val="0"/>
                <w:color w:val="595959" w:themeColor="text1" w:themeTint="A6"/>
              </w:rPr>
            </w:pPr>
          </w:p>
        </w:tc>
        <w:tc>
          <w:tcPr>
            <w:tcW w:w="7806" w:type="dxa"/>
            <w:gridSpan w:val="2"/>
            <w:tcBorders>
              <w:top w:val="single" w:sz="4" w:space="0" w:color="5A5A5A"/>
              <w:bottom w:val="single" w:sz="4" w:space="0" w:color="595959" w:themeColor="text1" w:themeTint="A6"/>
              <w:right w:val="single" w:sz="4" w:space="0" w:color="0070C0"/>
            </w:tcBorders>
            <w:shd w:val="clear" w:color="auto" w:fill="0070C0"/>
          </w:tcPr>
          <w:p w14:paraId="5BCA37D5" w14:textId="77777777" w:rsidR="00BD103C" w:rsidRPr="00D633AF" w:rsidRDefault="00BD103C" w:rsidP="00717C02">
            <w:pPr>
              <w:pStyle w:val="INDICATORTEXT"/>
              <w:cnfStyle w:val="100000000000" w:firstRow="1" w:lastRow="0" w:firstColumn="0" w:lastColumn="0" w:oddVBand="0" w:evenVBand="0" w:oddHBand="0" w:evenHBand="0" w:firstRowFirstColumn="0" w:firstRowLastColumn="0" w:lastRowFirstColumn="0" w:lastRowLastColumn="0"/>
              <w:rPr>
                <w:i/>
                <w:iCs/>
              </w:rPr>
            </w:pPr>
            <w:r w:rsidRPr="5E24A56D">
              <w:rPr>
                <w:rStyle w:val="IntenseEmphasis"/>
                <w:i w:val="0"/>
                <w:iCs w:val="0"/>
                <w:color w:val="FFFFFF" w:themeColor="background1"/>
              </w:rPr>
              <w:t>CLIMATE-RELATED DISCLOSURE INDICATOR</w:t>
            </w:r>
          </w:p>
        </w:tc>
      </w:tr>
      <w:tr w:rsidR="00BD103C" w:rsidRPr="00E21D1F" w14:paraId="2A91AAF7" w14:textId="77777777" w:rsidTr="00AB1C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A5A5A"/>
            </w:tcBorders>
          </w:tcPr>
          <w:p w14:paraId="094C8419" w14:textId="77777777" w:rsidR="00BD103C" w:rsidRPr="19BBB685" w:rsidRDefault="00BD103C" w:rsidP="00717C02">
            <w:pPr>
              <w:pStyle w:val="INDICATORNUMBER"/>
              <w:rPr>
                <w:rStyle w:val="IntenseEmphasis"/>
                <w:b/>
                <w:i w:val="0"/>
                <w:iCs w:val="0"/>
                <w:color w:val="595959"/>
              </w:rPr>
            </w:pPr>
            <w:r>
              <w:rPr>
                <w:rStyle w:val="IntenseEmphasis"/>
                <w:b/>
                <w:i w:val="0"/>
                <w:iCs w:val="0"/>
                <w:color w:val="595959"/>
              </w:rPr>
              <w:t>SG 01.6 CC</w:t>
            </w:r>
          </w:p>
        </w:tc>
        <w:tc>
          <w:tcPr>
            <w:tcW w:w="7806" w:type="dxa"/>
            <w:gridSpan w:val="2"/>
            <w:tcBorders>
              <w:top w:val="single" w:sz="4" w:space="0" w:color="595959" w:themeColor="text1" w:themeTint="A6"/>
              <w:right w:val="single" w:sz="4" w:space="0" w:color="5A5A5A"/>
            </w:tcBorders>
            <w:shd w:val="clear" w:color="auto" w:fill="DEEAF6" w:themeFill="accent5" w:themeFillTint="33"/>
          </w:tcPr>
          <w:p w14:paraId="57747AA3" w14:textId="56B5F51D" w:rsidR="00BD103C" w:rsidRPr="0075678D" w:rsidRDefault="00BD103C" w:rsidP="00717C02">
            <w:pPr>
              <w:pStyle w:val="INDICATORTEXT"/>
              <w:cnfStyle w:val="000000100000" w:firstRow="0" w:lastRow="0" w:firstColumn="0" w:lastColumn="0" w:oddVBand="0" w:evenVBand="0" w:oddHBand="1" w:evenHBand="0" w:firstRowFirstColumn="0" w:firstRowLastColumn="0" w:lastRowFirstColumn="0" w:lastRowLastColumn="0"/>
            </w:pPr>
            <w:r>
              <w:t>Indicate</w:t>
            </w:r>
            <w:r w:rsidR="00886873">
              <w:t xml:space="preserve"> </w:t>
            </w:r>
            <w:r w:rsidR="001557EA">
              <w:t>whether your organisation</w:t>
            </w:r>
            <w:r w:rsidR="000627BB">
              <w:t xml:space="preserve"> has identified</w:t>
            </w:r>
            <w:r w:rsidR="00D12904">
              <w:t xml:space="preserve"> transition and physical</w:t>
            </w:r>
            <w:r>
              <w:t xml:space="preserve"> climate-related risks and opportunities and factored </w:t>
            </w:r>
            <w:r w:rsidR="000627BB">
              <w:t xml:space="preserve">this </w:t>
            </w:r>
            <w:r>
              <w:t xml:space="preserve">into the investment strategies and products, </w:t>
            </w:r>
            <w:r w:rsidRPr="00C215B9">
              <w:t>within the organisation’s investment time horizon.</w:t>
            </w:r>
            <w:r w:rsidR="00CD2B78">
              <w:t xml:space="preserve">  </w:t>
            </w:r>
          </w:p>
        </w:tc>
      </w:tr>
      <w:tr w:rsidR="00ED61B4" w:rsidRPr="00E21D1F" w14:paraId="4D610956" w14:textId="77777777" w:rsidTr="00ED61B4">
        <w:tc>
          <w:tcPr>
            <w:cnfStyle w:val="001000000000" w:firstRow="0" w:lastRow="0" w:firstColumn="1" w:lastColumn="0" w:oddVBand="0" w:evenVBand="0" w:oddHBand="0" w:evenHBand="0" w:firstRowFirstColumn="0" w:firstRowLastColumn="0" w:lastRowFirstColumn="0" w:lastRowLastColumn="0"/>
            <w:tcW w:w="1408" w:type="dxa"/>
            <w:vMerge/>
            <w:tcBorders>
              <w:top w:val="nil"/>
              <w:left w:val="single" w:sz="4" w:space="0" w:color="5A5A5A"/>
              <w:bottom w:val="nil"/>
            </w:tcBorders>
          </w:tcPr>
          <w:p w14:paraId="315880DA" w14:textId="77777777" w:rsidR="00ED61B4" w:rsidRPr="19BBB685" w:rsidRDefault="00ED61B4" w:rsidP="00717C02">
            <w:pPr>
              <w:pStyle w:val="INDICATORNUMBER"/>
              <w:rPr>
                <w:rStyle w:val="IntenseEmphasis"/>
                <w:b/>
                <w:i w:val="0"/>
                <w:iCs w:val="0"/>
                <w:color w:val="595959"/>
              </w:rPr>
            </w:pPr>
          </w:p>
        </w:tc>
        <w:tc>
          <w:tcPr>
            <w:tcW w:w="3404" w:type="dxa"/>
            <w:tcBorders>
              <w:top w:val="nil"/>
              <w:bottom w:val="single" w:sz="4" w:space="0" w:color="595959" w:themeColor="text1" w:themeTint="A6"/>
              <w:right w:val="single" w:sz="4" w:space="0" w:color="5A5A5A"/>
            </w:tcBorders>
            <w:shd w:val="clear" w:color="auto" w:fill="auto"/>
          </w:tcPr>
          <w:p w14:paraId="6EBB79A4" w14:textId="77777777" w:rsidR="00C06DEE" w:rsidRDefault="00E44D9C" w:rsidP="00717C02">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6D"/>
            </w:r>
            <w:r>
              <w:t xml:space="preserve"> Yes</w:t>
            </w:r>
            <w:r w:rsidR="00B90EE8">
              <w:t xml:space="preserve">. </w:t>
            </w:r>
          </w:p>
          <w:p w14:paraId="2C6C4F81" w14:textId="77777777" w:rsidR="00C06DEE" w:rsidRDefault="00B90EE8" w:rsidP="00717C02">
            <w:pPr>
              <w:pStyle w:val="INDICATORTEXT"/>
              <w:cnfStyle w:val="000000000000" w:firstRow="0" w:lastRow="0" w:firstColumn="0" w:lastColumn="0" w:oddVBand="0" w:evenVBand="0" w:oddHBand="0" w:evenHBand="0" w:firstRowFirstColumn="0" w:firstRowLastColumn="0" w:lastRowFirstColumn="0" w:lastRowLastColumn="0"/>
            </w:pPr>
            <w:r>
              <w:t>Describe the</w:t>
            </w:r>
            <w:r w:rsidR="00ED7248">
              <w:t xml:space="preserve"> identified transition and physical climate-related risks and opportunities and how they have been factored into the</w:t>
            </w:r>
            <w:r w:rsidR="002175A7">
              <w:t xml:space="preserve"> investment strategies/products. </w:t>
            </w:r>
          </w:p>
          <w:p w14:paraId="5C04BE88" w14:textId="29368A81" w:rsidR="00ED61B4" w:rsidRPr="0075678D" w:rsidRDefault="00ED61B4" w:rsidP="00717C02">
            <w:pPr>
              <w:pStyle w:val="INDICATORTEXT"/>
              <w:cnfStyle w:val="000000000000" w:firstRow="0" w:lastRow="0" w:firstColumn="0" w:lastColumn="0" w:oddVBand="0" w:evenVBand="0" w:oddHBand="0" w:evenHBand="0" w:firstRowFirstColumn="0" w:firstRowLastColumn="0" w:lastRowFirstColumn="0" w:lastRowLastColumn="0"/>
            </w:pPr>
            <w:r>
              <w:t>Free text [500 words]</w:t>
            </w:r>
          </w:p>
        </w:tc>
        <w:tc>
          <w:tcPr>
            <w:tcW w:w="4402" w:type="dxa"/>
            <w:tcBorders>
              <w:top w:val="nil"/>
              <w:bottom w:val="single" w:sz="4" w:space="0" w:color="595959" w:themeColor="text1" w:themeTint="A6"/>
              <w:right w:val="single" w:sz="4" w:space="0" w:color="5A5A5A"/>
            </w:tcBorders>
            <w:shd w:val="clear" w:color="auto" w:fill="auto"/>
          </w:tcPr>
          <w:p w14:paraId="045A2FF5" w14:textId="77777777" w:rsidR="00C06DEE" w:rsidRDefault="002175A7" w:rsidP="00717C02">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6D"/>
            </w:r>
            <w:r>
              <w:t xml:space="preserve"> No. </w:t>
            </w:r>
          </w:p>
          <w:p w14:paraId="5FAD27BF" w14:textId="77777777" w:rsidR="00C06DEE" w:rsidRDefault="002175A7" w:rsidP="00717C02">
            <w:pPr>
              <w:pStyle w:val="INDICATORTEXT"/>
              <w:cnfStyle w:val="000000000000" w:firstRow="0" w:lastRow="0" w:firstColumn="0" w:lastColumn="0" w:oddVBand="0" w:evenVBand="0" w:oddHBand="0" w:evenHBand="0" w:firstRowFirstColumn="0" w:firstRowLastColumn="0" w:lastRowFirstColumn="0" w:lastRowLastColumn="0"/>
            </w:pPr>
            <w:r>
              <w:t>Describe</w:t>
            </w:r>
            <w:r w:rsidR="000935D6">
              <w:t xml:space="preserve"> why your organisation has not</w:t>
            </w:r>
            <w:r w:rsidR="00E904BC">
              <w:t xml:space="preserve"> yet</w:t>
            </w:r>
            <w:r w:rsidR="000935D6">
              <w:t xml:space="preserve"> </w:t>
            </w:r>
            <w:r w:rsidR="00AF7CAD">
              <w:t xml:space="preserve">gone through a process to </w:t>
            </w:r>
            <w:r w:rsidR="000935D6">
              <w:t>identif</w:t>
            </w:r>
            <w:r w:rsidR="00AF7CAD">
              <w:t>y</w:t>
            </w:r>
            <w:r w:rsidR="000935D6">
              <w:t xml:space="preserve"> transition and physical climate-related risks and opportunities</w:t>
            </w:r>
            <w:r w:rsidR="00430C7B">
              <w:t xml:space="preserve">. </w:t>
            </w:r>
          </w:p>
          <w:p w14:paraId="2B53EABC" w14:textId="12EE6BE0" w:rsidR="00ED61B4" w:rsidRPr="0075678D" w:rsidRDefault="00857F4F" w:rsidP="00717C02">
            <w:pPr>
              <w:pStyle w:val="INDICATORTEXT"/>
              <w:cnfStyle w:val="000000000000" w:firstRow="0" w:lastRow="0" w:firstColumn="0" w:lastColumn="0" w:oddVBand="0" w:evenVBand="0" w:oddHBand="0" w:evenHBand="0" w:firstRowFirstColumn="0" w:firstRowLastColumn="0" w:lastRowFirstColumn="0" w:lastRowLastColumn="0"/>
            </w:pPr>
            <w:r>
              <w:t>Free text [500 words]</w:t>
            </w:r>
          </w:p>
        </w:tc>
      </w:tr>
      <w:tr w:rsidR="0078245A" w:rsidRPr="00E21D1F" w14:paraId="350BBF87" w14:textId="77777777" w:rsidTr="007D53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A5A5A"/>
            </w:tcBorders>
          </w:tcPr>
          <w:p w14:paraId="1EAFF652" w14:textId="77777777" w:rsidR="00BD103C" w:rsidRPr="19BBB685" w:rsidRDefault="00BD103C" w:rsidP="00717C02">
            <w:pPr>
              <w:pStyle w:val="INDICATORNUMBER"/>
              <w:rPr>
                <w:rStyle w:val="IntenseEmphasis"/>
                <w:b/>
                <w:i w:val="0"/>
                <w:iCs w:val="0"/>
                <w:color w:val="595959"/>
              </w:rPr>
            </w:pPr>
            <w:r>
              <w:rPr>
                <w:rStyle w:val="IntenseEmphasis"/>
                <w:b/>
                <w:i w:val="0"/>
                <w:iCs w:val="0"/>
                <w:color w:val="595959"/>
              </w:rPr>
              <w:t>SG 01.7 CC</w:t>
            </w:r>
          </w:p>
        </w:tc>
        <w:tc>
          <w:tcPr>
            <w:tcW w:w="7806" w:type="dxa"/>
            <w:gridSpan w:val="2"/>
            <w:tcBorders>
              <w:top w:val="single" w:sz="4" w:space="0" w:color="595959" w:themeColor="text1" w:themeTint="A6"/>
              <w:right w:val="single" w:sz="4" w:space="0" w:color="5A5A5A"/>
            </w:tcBorders>
            <w:shd w:val="clear" w:color="auto" w:fill="DEEAF6" w:themeFill="accent5" w:themeFillTint="33"/>
          </w:tcPr>
          <w:p w14:paraId="5F89659A" w14:textId="77777777" w:rsidR="00BD103C" w:rsidRPr="0075678D" w:rsidRDefault="00BD103C" w:rsidP="00717C02">
            <w:pPr>
              <w:pStyle w:val="INDICATORTEXT"/>
              <w:cnfStyle w:val="000000100000" w:firstRow="0" w:lastRow="0" w:firstColumn="0" w:lastColumn="0" w:oddVBand="0" w:evenVBand="0" w:oddHBand="1" w:evenHBand="0" w:firstRowFirstColumn="0" w:firstRowLastColumn="0" w:lastRowFirstColumn="0" w:lastRowLastColumn="0"/>
            </w:pPr>
            <w:r>
              <w:t>Indicate whether the organisation has assessed the likelihood and impact of these climate risks?</w:t>
            </w:r>
          </w:p>
        </w:tc>
      </w:tr>
      <w:tr w:rsidR="00BD103C" w:rsidRPr="00E21D1F" w14:paraId="01E3740D" w14:textId="77777777" w:rsidTr="007D53CF">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5A5A5A"/>
              <w:bottom w:val="nil"/>
            </w:tcBorders>
          </w:tcPr>
          <w:p w14:paraId="1EBF7E2E" w14:textId="77777777" w:rsidR="00BD103C" w:rsidRPr="19BBB685" w:rsidRDefault="00BD103C" w:rsidP="00717C02">
            <w:pPr>
              <w:pStyle w:val="INDICATORNUMBER"/>
              <w:rPr>
                <w:rStyle w:val="IntenseEmphasis"/>
                <w:b/>
                <w:i w:val="0"/>
                <w:iCs w:val="0"/>
                <w:color w:val="595959"/>
              </w:rPr>
            </w:pPr>
          </w:p>
        </w:tc>
        <w:tc>
          <w:tcPr>
            <w:tcW w:w="3404" w:type="dxa"/>
            <w:tcBorders>
              <w:top w:val="nil"/>
              <w:bottom w:val="single" w:sz="4" w:space="0" w:color="595959" w:themeColor="text1" w:themeTint="A6"/>
              <w:right w:val="single" w:sz="4" w:space="0" w:color="44546A" w:themeColor="text2"/>
            </w:tcBorders>
            <w:shd w:val="clear" w:color="auto" w:fill="auto"/>
          </w:tcPr>
          <w:p w14:paraId="28002D7B" w14:textId="77777777" w:rsidR="003568E5" w:rsidRDefault="00BD103C" w:rsidP="003568E5">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Yes</w:t>
            </w:r>
            <w:r w:rsidR="00DF7A1C">
              <w:t xml:space="preserve">. </w:t>
            </w:r>
          </w:p>
          <w:p w14:paraId="33585FE9" w14:textId="0FC8DE2D" w:rsidR="00BD103C" w:rsidRPr="0075678D" w:rsidRDefault="00DF7A1C" w:rsidP="003568E5">
            <w:pPr>
              <w:pStyle w:val="INDICATORTEXT"/>
              <w:ind w:left="530"/>
              <w:cnfStyle w:val="000000000000" w:firstRow="0" w:lastRow="0" w:firstColumn="0" w:lastColumn="0" w:oddVBand="0" w:evenVBand="0" w:oddHBand="0" w:evenHBand="0" w:firstRowFirstColumn="0" w:firstRowLastColumn="0" w:lastRowFirstColumn="0" w:lastRowLastColumn="0"/>
            </w:pPr>
            <w:r>
              <w:t xml:space="preserve">Describe the associated timescales linked to these risks and opportunities. </w:t>
            </w:r>
            <w:r w:rsidR="00BC6C8D">
              <w:t>[500 words]</w:t>
            </w:r>
          </w:p>
        </w:tc>
        <w:tc>
          <w:tcPr>
            <w:tcW w:w="4402" w:type="dxa"/>
            <w:tcBorders>
              <w:top w:val="nil"/>
              <w:left w:val="single" w:sz="4" w:space="0" w:color="44546A" w:themeColor="text2"/>
              <w:bottom w:val="single" w:sz="4" w:space="0" w:color="595959" w:themeColor="text1" w:themeTint="A6"/>
              <w:right w:val="single" w:sz="4" w:space="0" w:color="5A5A5A"/>
            </w:tcBorders>
            <w:shd w:val="clear" w:color="auto" w:fill="auto"/>
          </w:tcPr>
          <w:p w14:paraId="5DF9E107" w14:textId="77777777" w:rsidR="006503E6" w:rsidRDefault="00BD103C" w:rsidP="00717C02">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No</w:t>
            </w:r>
            <w:r w:rsidR="00837B7B">
              <w:t xml:space="preserve">. </w:t>
            </w:r>
          </w:p>
          <w:p w14:paraId="60644622" w14:textId="4814B894" w:rsidR="00BD103C" w:rsidRPr="0075678D" w:rsidRDefault="00837B7B" w:rsidP="006503E6">
            <w:pPr>
              <w:pStyle w:val="INDICATORTEXT"/>
              <w:ind w:left="530"/>
              <w:cnfStyle w:val="000000000000" w:firstRow="0" w:lastRow="0" w:firstColumn="0" w:lastColumn="0" w:oddVBand="0" w:evenVBand="0" w:oddHBand="0" w:evenHBand="0" w:firstRowFirstColumn="0" w:firstRowLastColumn="0" w:lastRowFirstColumn="0" w:lastRowLastColumn="0"/>
            </w:pPr>
            <w:r>
              <w:t>Describe</w:t>
            </w:r>
            <w:r w:rsidR="00B516CD">
              <w:t xml:space="preserve"> why your organisation has not</w:t>
            </w:r>
            <w:r w:rsidR="00390A16">
              <w:t xml:space="preserve"> yet</w:t>
            </w:r>
            <w:r w:rsidR="00B516CD">
              <w:t xml:space="preserve"> assessed the likelihood and impact of climate risks. </w:t>
            </w:r>
            <w:r w:rsidR="009159FD">
              <w:t>[500 words]</w:t>
            </w:r>
          </w:p>
        </w:tc>
      </w:tr>
      <w:tr w:rsidR="00BD103C" w:rsidRPr="00E21D1F" w14:paraId="7C244CE5" w14:textId="77777777" w:rsidTr="00AB1C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A5A5A"/>
            </w:tcBorders>
          </w:tcPr>
          <w:p w14:paraId="459A438B" w14:textId="22414D36"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rPr>
              <w:t>SG 01.</w:t>
            </w:r>
            <w:r w:rsidR="004C336F">
              <w:rPr>
                <w:rStyle w:val="IntenseEmphasis"/>
                <w:b/>
                <w:i w:val="0"/>
                <w:iCs w:val="0"/>
                <w:color w:val="595959"/>
              </w:rPr>
              <w:t>8</w:t>
            </w:r>
            <w:r w:rsidRPr="19BBB685">
              <w:rPr>
                <w:rStyle w:val="IntenseEmphasis"/>
                <w:b/>
                <w:i w:val="0"/>
                <w:iCs w:val="0"/>
                <w:color w:val="595959"/>
              </w:rPr>
              <w:t xml:space="preserve"> CC</w:t>
            </w:r>
          </w:p>
        </w:tc>
        <w:tc>
          <w:tcPr>
            <w:tcW w:w="7806" w:type="dxa"/>
            <w:gridSpan w:val="2"/>
            <w:tcBorders>
              <w:top w:val="single" w:sz="4" w:space="0" w:color="595959" w:themeColor="text1" w:themeTint="A6"/>
              <w:right w:val="single" w:sz="4" w:space="0" w:color="5A5A5A"/>
            </w:tcBorders>
            <w:shd w:val="clear" w:color="auto" w:fill="DEEAF6" w:themeFill="accent5" w:themeFillTint="33"/>
          </w:tcPr>
          <w:p w14:paraId="4A1E014A" w14:textId="6C9B8697" w:rsidR="00BD103C" w:rsidRPr="00E21D1F"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75678D">
              <w:t xml:space="preserve">Indicate whether </w:t>
            </w:r>
            <w:r>
              <w:t>the</w:t>
            </w:r>
            <w:r w:rsidRPr="0075678D">
              <w:t xml:space="preserve"> organisation publicly supports the TCFD</w:t>
            </w:r>
            <w:r w:rsidRPr="78C2820D">
              <w:t>?</w:t>
            </w:r>
            <w:r w:rsidR="005364FF">
              <w:softHyphen/>
            </w:r>
          </w:p>
        </w:tc>
      </w:tr>
      <w:tr w:rsidR="00BD103C" w:rsidRPr="00E21D1F" w14:paraId="263A5AB7" w14:textId="77777777" w:rsidTr="007D53CF">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5A5A5A"/>
            </w:tcBorders>
          </w:tcPr>
          <w:p w14:paraId="17A6E54E" w14:textId="77777777" w:rsidR="00BD103C" w:rsidRPr="00EC51CA" w:rsidRDefault="00BD103C" w:rsidP="00717C02">
            <w:pPr>
              <w:pStyle w:val="INDICATORNUMBER"/>
              <w:rPr>
                <w:rStyle w:val="IntenseEmphasis"/>
                <w:b/>
                <w:i w:val="0"/>
                <w:color w:val="595959"/>
              </w:rPr>
            </w:pPr>
          </w:p>
        </w:tc>
        <w:tc>
          <w:tcPr>
            <w:tcW w:w="3404" w:type="dxa"/>
            <w:tcBorders>
              <w:top w:val="nil"/>
              <w:bottom w:val="single" w:sz="4" w:space="0" w:color="595959" w:themeColor="text1" w:themeTint="A6"/>
              <w:right w:val="single" w:sz="4" w:space="0" w:color="767171"/>
            </w:tcBorders>
            <w:shd w:val="clear" w:color="auto" w:fill="FFFFFF" w:themeFill="background1"/>
          </w:tcPr>
          <w:p w14:paraId="78B79B67" w14:textId="77777777" w:rsidR="00BD103C" w:rsidRPr="00E21D1F" w:rsidRDefault="00BD103C" w:rsidP="00717C02">
            <w:pPr>
              <w:pStyle w:val="INDICATORTEXT"/>
              <w:numPr>
                <w:ilvl w:val="0"/>
                <w:numId w:val="26"/>
              </w:numPr>
              <w:cnfStyle w:val="000000000000" w:firstRow="0" w:lastRow="0" w:firstColumn="0" w:lastColumn="0" w:oddVBand="0" w:evenVBand="0" w:oddHBand="0" w:evenHBand="0" w:firstRowFirstColumn="0" w:firstRowLastColumn="0" w:lastRowFirstColumn="0" w:lastRowLastColumn="0"/>
            </w:pPr>
            <w:r w:rsidRPr="00853E2B">
              <w:t>Yes</w:t>
            </w:r>
          </w:p>
        </w:tc>
        <w:tc>
          <w:tcPr>
            <w:tcW w:w="4402" w:type="dxa"/>
            <w:tcBorders>
              <w:top w:val="nil"/>
              <w:left w:val="single" w:sz="4" w:space="0" w:color="767171"/>
              <w:bottom w:val="single" w:sz="4" w:space="0" w:color="595959" w:themeColor="text1" w:themeTint="A6"/>
              <w:right w:val="single" w:sz="4" w:space="0" w:color="5A5A5A"/>
            </w:tcBorders>
            <w:shd w:val="clear" w:color="auto" w:fill="FFFFFF" w:themeFill="background1"/>
          </w:tcPr>
          <w:p w14:paraId="7F0D7D27" w14:textId="4BB9BB2A" w:rsidR="00816B91" w:rsidRDefault="00BD103C" w:rsidP="00717C02">
            <w:pPr>
              <w:pStyle w:val="INDICATORTEXT"/>
              <w:numPr>
                <w:ilvl w:val="0"/>
                <w:numId w:val="26"/>
              </w:numPr>
              <w:cnfStyle w:val="000000000000" w:firstRow="0" w:lastRow="0" w:firstColumn="0" w:lastColumn="0" w:oddVBand="0" w:evenVBand="0" w:oddHBand="0" w:evenHBand="0" w:firstRowFirstColumn="0" w:firstRowLastColumn="0" w:lastRowFirstColumn="0" w:lastRowLastColumn="0"/>
            </w:pPr>
            <w:r w:rsidRPr="00853E2B">
              <w:t>No</w:t>
            </w:r>
          </w:p>
          <w:p w14:paraId="36D1B5DB" w14:textId="678F49C2" w:rsidR="00BD103C" w:rsidRPr="00E21D1F" w:rsidRDefault="00BD103C" w:rsidP="009120E0">
            <w:pPr>
              <w:pStyle w:val="INDICATORTEXT"/>
              <w:ind w:left="530"/>
              <w:cnfStyle w:val="000000000000" w:firstRow="0" w:lastRow="0" w:firstColumn="0" w:lastColumn="0" w:oddVBand="0" w:evenVBand="0" w:oddHBand="0" w:evenHBand="0" w:firstRowFirstColumn="0" w:firstRowLastColumn="0" w:lastRowFirstColumn="0" w:lastRowLastColumn="0"/>
            </w:pPr>
            <w:r>
              <w:t>E</w:t>
            </w:r>
            <w:r w:rsidRPr="00C06694">
              <w:t>xplain the rationale</w:t>
            </w:r>
            <w:r>
              <w:t>; [</w:t>
            </w:r>
            <w:r w:rsidRPr="00C06694">
              <w:t>200 words</w:t>
            </w:r>
            <w:r>
              <w:t>]</w:t>
            </w:r>
          </w:p>
        </w:tc>
      </w:tr>
      <w:tr w:rsidR="00BD103C" w:rsidRPr="00E21D1F" w14:paraId="4FB919BD" w14:textId="77777777" w:rsidTr="00AB1C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A5A5A"/>
            </w:tcBorders>
          </w:tcPr>
          <w:p w14:paraId="27B6F540" w14:textId="42C15001"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rPr>
              <w:t>SG 01.</w:t>
            </w:r>
            <w:r w:rsidR="004C336F">
              <w:rPr>
                <w:rStyle w:val="IntenseEmphasis"/>
                <w:b/>
                <w:i w:val="0"/>
                <w:iCs w:val="0"/>
                <w:color w:val="595959"/>
              </w:rPr>
              <w:t>9</w:t>
            </w:r>
            <w:r w:rsidRPr="19BBB685">
              <w:rPr>
                <w:rStyle w:val="IntenseEmphasis"/>
                <w:b/>
                <w:i w:val="0"/>
                <w:iCs w:val="0"/>
                <w:color w:val="595959"/>
              </w:rPr>
              <w:t xml:space="preserve"> CC</w:t>
            </w:r>
          </w:p>
        </w:tc>
        <w:tc>
          <w:tcPr>
            <w:tcW w:w="7806" w:type="dxa"/>
            <w:gridSpan w:val="2"/>
            <w:tcBorders>
              <w:top w:val="nil"/>
              <w:right w:val="single" w:sz="4" w:space="0" w:color="5A5A5A"/>
            </w:tcBorders>
            <w:shd w:val="clear" w:color="auto" w:fill="DEEAF6" w:themeFill="accent5" w:themeFillTint="33"/>
          </w:tcPr>
          <w:p w14:paraId="30EB58C4" w14:textId="77777777" w:rsidR="00BD103C" w:rsidRPr="00136BB4" w:rsidRDefault="00BD103C" w:rsidP="00717C02">
            <w:pPr>
              <w:pStyle w:val="INDICATORTEXT"/>
              <w:cnfStyle w:val="000000100000" w:firstRow="0" w:lastRow="0" w:firstColumn="0" w:lastColumn="0" w:oddVBand="0" w:evenVBand="0" w:oddHBand="1" w:evenHBand="0" w:firstRowFirstColumn="0" w:firstRowLastColumn="0" w:lastRowFirstColumn="0" w:lastRowLastColumn="0"/>
            </w:pPr>
            <w:r w:rsidRPr="00C06694">
              <w:t xml:space="preserve">Indicate </w:t>
            </w:r>
            <w:r>
              <w:t>whether</w:t>
            </w:r>
            <w:r w:rsidRPr="00C06694">
              <w:t xml:space="preserve"> there is an organisation-wide strategy in place to identif</w:t>
            </w:r>
            <w:r w:rsidRPr="0075678D">
              <w:t>y and manage material climate-related risks and opportunities</w:t>
            </w:r>
            <w:r w:rsidRPr="78C2820D">
              <w:t>.</w:t>
            </w:r>
          </w:p>
        </w:tc>
      </w:tr>
      <w:tr w:rsidR="00BD103C" w:rsidRPr="00E21D1F" w14:paraId="58140828" w14:textId="77777777" w:rsidTr="007D53CF">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5A5A5A"/>
            </w:tcBorders>
          </w:tcPr>
          <w:p w14:paraId="0B1D4CE4" w14:textId="77777777" w:rsidR="00BD103C" w:rsidRPr="00EC51CA" w:rsidRDefault="00BD103C" w:rsidP="00717C02">
            <w:pPr>
              <w:pStyle w:val="INDICATORNUMBER"/>
              <w:rPr>
                <w:rStyle w:val="IntenseEmphasis"/>
                <w:b/>
                <w:i w:val="0"/>
                <w:color w:val="595959"/>
              </w:rPr>
            </w:pPr>
          </w:p>
        </w:tc>
        <w:tc>
          <w:tcPr>
            <w:tcW w:w="3404" w:type="dxa"/>
            <w:tcBorders>
              <w:top w:val="nil"/>
              <w:bottom w:val="single" w:sz="4" w:space="0" w:color="AEAAAA" w:themeColor="background2" w:themeShade="BF"/>
              <w:right w:val="single" w:sz="4" w:space="0" w:color="767171"/>
            </w:tcBorders>
            <w:shd w:val="clear" w:color="auto" w:fill="FFFFFF" w:themeFill="background1"/>
          </w:tcPr>
          <w:p w14:paraId="7E1B8983" w14:textId="2DD0B622" w:rsidR="00BD103C" w:rsidRPr="008F79F8" w:rsidRDefault="00BD103C" w:rsidP="00717C02">
            <w:pPr>
              <w:pStyle w:val="INDICATORTEXT"/>
              <w:numPr>
                <w:ilvl w:val="0"/>
                <w:numId w:val="27"/>
              </w:numPr>
              <w:spacing w:after="0"/>
              <w:ind w:left="884" w:hanging="357"/>
              <w:cnfStyle w:val="000000000000" w:firstRow="0" w:lastRow="0" w:firstColumn="0" w:lastColumn="0" w:oddVBand="0" w:evenVBand="0" w:oddHBand="0" w:evenHBand="0" w:firstRowFirstColumn="0" w:firstRowLastColumn="0" w:lastRowFirstColumn="0" w:lastRowLastColumn="0"/>
            </w:pPr>
            <w:r>
              <w:t>Yes</w:t>
            </w:r>
            <w:r w:rsidR="00667FD9">
              <w:t>.</w:t>
            </w:r>
            <w:r>
              <w:t xml:space="preserve"> Describe</w:t>
            </w:r>
            <w:r w:rsidR="00430C7B">
              <w:t>.</w:t>
            </w:r>
          </w:p>
          <w:p w14:paraId="017759C2" w14:textId="77777777" w:rsidR="00BD103C" w:rsidRPr="00E21D1F" w:rsidRDefault="00BD103C" w:rsidP="00717C02">
            <w:pPr>
              <w:pStyle w:val="INDICATORTEXT"/>
              <w:spacing w:before="0"/>
              <w:ind w:left="890"/>
              <w:cnfStyle w:val="000000000000" w:firstRow="0" w:lastRow="0" w:firstColumn="0" w:lastColumn="0" w:oddVBand="0" w:evenVBand="0" w:oddHBand="0" w:evenHBand="0" w:firstRowFirstColumn="0" w:firstRowLastColumn="0" w:lastRowFirstColumn="0" w:lastRowLastColumn="0"/>
              <w:rPr>
                <w:szCs w:val="18"/>
              </w:rPr>
            </w:pPr>
            <w:r>
              <w:t xml:space="preserve"> [500 words]</w:t>
            </w:r>
          </w:p>
        </w:tc>
        <w:tc>
          <w:tcPr>
            <w:tcW w:w="4402" w:type="dxa"/>
            <w:tcBorders>
              <w:top w:val="nil"/>
              <w:left w:val="single" w:sz="4" w:space="0" w:color="767171"/>
              <w:bottom w:val="single" w:sz="4" w:space="0" w:color="595959" w:themeColor="text1" w:themeTint="A6"/>
              <w:right w:val="single" w:sz="4" w:space="0" w:color="5A5A5A"/>
            </w:tcBorders>
            <w:shd w:val="clear" w:color="auto" w:fill="FFFFFF" w:themeFill="background1"/>
          </w:tcPr>
          <w:p w14:paraId="33EFAD33" w14:textId="77777777" w:rsidR="00816B91" w:rsidRDefault="00BD103C" w:rsidP="00717C02">
            <w:pPr>
              <w:pStyle w:val="INDICATORTEXT"/>
              <w:numPr>
                <w:ilvl w:val="0"/>
                <w:numId w:val="27"/>
              </w:numPr>
              <w:cnfStyle w:val="000000000000" w:firstRow="0" w:lastRow="0" w:firstColumn="0" w:lastColumn="0" w:oddVBand="0" w:evenVBand="0" w:oddHBand="0" w:evenHBand="0" w:firstRowFirstColumn="0" w:firstRowLastColumn="0" w:lastRowFirstColumn="0" w:lastRowLastColumn="0"/>
            </w:pPr>
            <w:r w:rsidRPr="00853E2B">
              <w:t>No</w:t>
            </w:r>
            <w:r w:rsidR="00511684">
              <w:t xml:space="preserve">. </w:t>
            </w:r>
          </w:p>
          <w:p w14:paraId="5ABB21FF" w14:textId="43872DAA" w:rsidR="00BD103C" w:rsidRPr="00E21D1F" w:rsidRDefault="00511684" w:rsidP="009120E0">
            <w:pPr>
              <w:pStyle w:val="INDICATORTEXT"/>
              <w:ind w:left="530"/>
              <w:cnfStyle w:val="000000000000" w:firstRow="0" w:lastRow="0" w:firstColumn="0" w:lastColumn="0" w:oddVBand="0" w:evenVBand="0" w:oddHBand="0" w:evenHBand="0" w:firstRowFirstColumn="0" w:firstRowLastColumn="0" w:lastRowFirstColumn="0" w:lastRowLastColumn="0"/>
            </w:pPr>
            <w:r>
              <w:t>Describe how and over what time frame the organisation will implement an organisation</w:t>
            </w:r>
            <w:r w:rsidR="00BF3563">
              <w:t>-wide strategy that manages climate-related risks and opportunities. [500 words]</w:t>
            </w:r>
          </w:p>
        </w:tc>
      </w:tr>
      <w:tr w:rsidR="00BD103C" w:rsidRPr="00E21D1F" w14:paraId="0F3CBA4E" w14:textId="77777777" w:rsidTr="00AB1C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A5A5A"/>
              <w:bottom w:val="single" w:sz="4" w:space="0" w:color="5A5A5A"/>
            </w:tcBorders>
          </w:tcPr>
          <w:p w14:paraId="48CBD081" w14:textId="02BF3E83" w:rsidR="00BD103C" w:rsidRPr="00544CDD" w:rsidRDefault="00BD103C" w:rsidP="00717C02">
            <w:pPr>
              <w:pStyle w:val="INDICATORNUMBER"/>
              <w:rPr>
                <w:rStyle w:val="IntenseEmphasis"/>
                <w:b/>
                <w:i w:val="0"/>
                <w:iCs w:val="0"/>
                <w:color w:val="595959" w:themeColor="text1" w:themeTint="A6"/>
              </w:rPr>
            </w:pPr>
            <w:r>
              <w:rPr>
                <w:rStyle w:val="IntenseEmphasis"/>
                <w:b/>
                <w:i w:val="0"/>
                <w:iCs w:val="0"/>
                <w:color w:val="595959"/>
              </w:rPr>
              <w:t>SG 01.1</w:t>
            </w:r>
            <w:r w:rsidR="002F51E8">
              <w:rPr>
                <w:rStyle w:val="IntenseEmphasis"/>
                <w:b/>
                <w:i w:val="0"/>
                <w:iCs w:val="0"/>
                <w:color w:val="595959"/>
              </w:rPr>
              <w:t>0</w:t>
            </w:r>
            <w:r w:rsidRPr="19BBB685">
              <w:rPr>
                <w:rStyle w:val="IntenseEmphasis"/>
                <w:b/>
                <w:i w:val="0"/>
                <w:iCs w:val="0"/>
                <w:color w:val="595959"/>
              </w:rPr>
              <w:t xml:space="preserve"> CC</w:t>
            </w:r>
          </w:p>
        </w:tc>
        <w:tc>
          <w:tcPr>
            <w:tcW w:w="7806" w:type="dxa"/>
            <w:gridSpan w:val="2"/>
            <w:tcBorders>
              <w:top w:val="single" w:sz="4" w:space="0" w:color="595959" w:themeColor="text1" w:themeTint="A6"/>
              <w:right w:val="single" w:sz="4" w:space="0" w:color="5A5A5A"/>
            </w:tcBorders>
            <w:shd w:val="clear" w:color="auto" w:fill="DEEAF6" w:themeFill="accent5" w:themeFillTint="33"/>
          </w:tcPr>
          <w:p w14:paraId="4E0ACBE4" w14:textId="7B43F559" w:rsidR="00BD103C" w:rsidRPr="00E21D1F"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75678D">
              <w:t xml:space="preserve">Indicate </w:t>
            </w:r>
            <w:r>
              <w:t>the documents and/or communications</w:t>
            </w:r>
            <w:r w:rsidRPr="0075678D">
              <w:t xml:space="preserve"> </w:t>
            </w:r>
            <w:r>
              <w:t>the</w:t>
            </w:r>
            <w:r w:rsidRPr="0075678D">
              <w:t xml:space="preserve"> organisation </w:t>
            </w:r>
            <w:r>
              <w:t xml:space="preserve">uses to </w:t>
            </w:r>
            <w:r w:rsidRPr="0075678D">
              <w:t>publish TCFD disclosures.</w:t>
            </w:r>
          </w:p>
        </w:tc>
      </w:tr>
      <w:tr w:rsidR="00BD103C" w:rsidRPr="00E21D1F" w14:paraId="6C26900B" w14:textId="77777777" w:rsidTr="007D53CF">
        <w:tc>
          <w:tcPr>
            <w:cnfStyle w:val="001000000000" w:firstRow="0" w:lastRow="0" w:firstColumn="1" w:lastColumn="0" w:oddVBand="0" w:evenVBand="0" w:oddHBand="0" w:evenHBand="0" w:firstRowFirstColumn="0" w:firstRowLastColumn="0" w:lastRowFirstColumn="0" w:lastRowLastColumn="0"/>
            <w:tcW w:w="1408" w:type="dxa"/>
            <w:vMerge/>
            <w:tcBorders>
              <w:top w:val="nil"/>
              <w:left w:val="single" w:sz="4" w:space="0" w:color="5A5A5A"/>
              <w:bottom w:val="single" w:sz="4" w:space="0" w:color="5A5A5A"/>
            </w:tcBorders>
          </w:tcPr>
          <w:p w14:paraId="27C3F8F6" w14:textId="77777777" w:rsidR="00BD103C" w:rsidRPr="00E21D1F" w:rsidRDefault="00BD103C" w:rsidP="00717C02">
            <w:pPr>
              <w:pStyle w:val="INDICATORNUMBER"/>
              <w:rPr>
                <w:rStyle w:val="IntenseEmphasis"/>
                <w:b/>
                <w:bCs w:val="0"/>
                <w:i w:val="0"/>
                <w:iCs w:val="0"/>
              </w:rPr>
            </w:pPr>
          </w:p>
        </w:tc>
        <w:tc>
          <w:tcPr>
            <w:tcW w:w="7806" w:type="dxa"/>
            <w:gridSpan w:val="2"/>
            <w:tcBorders>
              <w:top w:val="nil"/>
              <w:bottom w:val="single" w:sz="4" w:space="0" w:color="5A5A5A"/>
              <w:right w:val="single" w:sz="4" w:space="0" w:color="5A5A5A"/>
            </w:tcBorders>
            <w:shd w:val="clear" w:color="auto" w:fill="FFFFFF" w:themeFill="background1"/>
          </w:tcPr>
          <w:p w14:paraId="2432B8CE" w14:textId="77777777" w:rsidR="00BD103C" w:rsidRDefault="00BD103C" w:rsidP="00717C02">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rsidRPr="00853E2B">
              <w:t>Public PRI Climate Transparency Report</w:t>
            </w:r>
          </w:p>
          <w:p w14:paraId="48E87C98" w14:textId="77777777" w:rsidR="00BD103C" w:rsidRDefault="00BD103C" w:rsidP="00717C02">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Annual financial filings</w:t>
            </w:r>
          </w:p>
          <w:p w14:paraId="1A00B12E" w14:textId="77777777" w:rsidR="00BD103C" w:rsidRDefault="00BD103C" w:rsidP="00717C02">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rsidRPr="00853E2B">
              <w:t>Regular client reporting</w:t>
            </w:r>
          </w:p>
          <w:p w14:paraId="279A0303" w14:textId="77777777" w:rsidR="00BD103C" w:rsidRDefault="00BD103C" w:rsidP="00717C02">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rsidRPr="00853E2B">
              <w:lastRenderedPageBreak/>
              <w:t>Member communicat</w:t>
            </w:r>
            <w:r w:rsidRPr="00C06694">
              <w:t>ions</w:t>
            </w:r>
          </w:p>
          <w:p w14:paraId="6F1E8A06" w14:textId="77777777" w:rsidR="00BD103C" w:rsidRDefault="00BD103C" w:rsidP="00717C02">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Other (specify): ________</w:t>
            </w:r>
          </w:p>
          <w:p w14:paraId="5A7240A3" w14:textId="2F17B946" w:rsidR="00497B5D" w:rsidRPr="00E21D1F" w:rsidRDefault="00497B5D" w:rsidP="00497B5D">
            <w:pPr>
              <w:pStyle w:val="INDICATORTEXT"/>
              <w:ind w:left="530"/>
              <w:cnfStyle w:val="000000000000" w:firstRow="0" w:lastRow="0" w:firstColumn="0" w:lastColumn="0" w:oddVBand="0" w:evenVBand="0" w:oddHBand="0" w:evenHBand="0" w:firstRowFirstColumn="0" w:firstRowLastColumn="0" w:lastRowFirstColumn="0" w:lastRowLastColumn="0"/>
            </w:pPr>
            <w:r w:rsidRPr="005954BF">
              <w:sym w:font="Wingdings" w:char="F06D"/>
            </w:r>
            <w:r>
              <w:t xml:space="preserve"> </w:t>
            </w:r>
            <w:r w:rsidR="00A11736">
              <w:t xml:space="preserve">We </w:t>
            </w:r>
            <w:r w:rsidR="00CC3474">
              <w:t xml:space="preserve">currently </w:t>
            </w:r>
            <w:r w:rsidR="00A11736">
              <w:t>do not publish</w:t>
            </w:r>
            <w:r w:rsidR="00425E45">
              <w:t xml:space="preserve"> TCFD </w:t>
            </w:r>
            <w:r w:rsidR="00872F43">
              <w:t xml:space="preserve">disclosures </w:t>
            </w:r>
          </w:p>
        </w:tc>
      </w:tr>
    </w:tbl>
    <w:p w14:paraId="1E70E63E" w14:textId="77777777" w:rsidR="00BD103C" w:rsidRDefault="00BD103C" w:rsidP="00BD103C">
      <w:pPr>
        <w:widowControl/>
        <w:autoSpaceDE/>
        <w:autoSpaceDN/>
        <w:adjustRightInd/>
        <w:spacing w:before="0" w:after="0" w:line="240" w:lineRule="auto"/>
        <w:rPr>
          <w:rFonts w:eastAsia="Times New Roman"/>
          <w:b/>
          <w:color w:val="595959"/>
          <w:sz w:val="18"/>
          <w:szCs w:val="18"/>
        </w:rPr>
      </w:pPr>
    </w:p>
    <w:p w14:paraId="6C3D8FE5" w14:textId="77777777" w:rsidR="00BD103C" w:rsidRPr="00A75FE1" w:rsidRDefault="00BD103C" w:rsidP="00BD103C">
      <w:pPr>
        <w:pStyle w:val="INDICATORNUMBER"/>
      </w:pPr>
    </w:p>
    <w:tbl>
      <w:tblPr>
        <w:tblStyle w:val="SubSubSectionMISCTableMANDATORY"/>
        <w:tblW w:w="9209" w:type="dxa"/>
        <w:tblInd w:w="5" w:type="dxa"/>
        <w:tblLook w:val="06A0" w:firstRow="1" w:lastRow="0" w:firstColumn="1" w:lastColumn="0" w:noHBand="1" w:noVBand="1"/>
      </w:tblPr>
      <w:tblGrid>
        <w:gridCol w:w="1691"/>
        <w:gridCol w:w="7518"/>
      </w:tblGrid>
      <w:tr w:rsidR="00BD103C" w:rsidRPr="00A75FE1" w14:paraId="184701E3" w14:textId="77777777" w:rsidTr="0076574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5A5A5A"/>
              <w:left w:val="single" w:sz="4" w:space="0" w:color="5A5A5A"/>
              <w:bottom w:val="single" w:sz="4" w:space="0" w:color="5A5A5A"/>
              <w:right w:val="single" w:sz="4" w:space="0" w:color="5A5A5A"/>
            </w:tcBorders>
            <w:shd w:val="clear" w:color="auto" w:fill="00B0F0"/>
          </w:tcPr>
          <w:p w14:paraId="10C626F3" w14:textId="77777777" w:rsidR="00BD103C" w:rsidRPr="00D633AF" w:rsidRDefault="00BD103C" w:rsidP="00717C02">
            <w:pPr>
              <w:pStyle w:val="SectionIndicatorHeaderText"/>
              <w:rPr>
                <w:rStyle w:val="IntenseEmphasis"/>
                <w:b w:val="0"/>
                <w:bCs w:val="0"/>
                <w:i w:val="0"/>
                <w:iCs w:val="0"/>
                <w:color w:val="FFFFFF" w:themeColor="background1"/>
              </w:rPr>
            </w:pPr>
            <w:r w:rsidRPr="5E24A56D">
              <w:rPr>
                <w:rStyle w:val="IntenseEmphasis"/>
                <w:b w:val="0"/>
                <w:bCs w:val="0"/>
                <w:i w:val="0"/>
                <w:iCs w:val="0"/>
                <w:color w:val="FFFFFF" w:themeColor="background1"/>
              </w:rPr>
              <w:t>SG 01 CC</w:t>
            </w:r>
          </w:p>
        </w:tc>
        <w:tc>
          <w:tcPr>
            <w:tcW w:w="0" w:type="dxa"/>
            <w:tcBorders>
              <w:top w:val="single" w:sz="4" w:space="0" w:color="5A5A5A"/>
              <w:left w:val="single" w:sz="4" w:space="0" w:color="5A5A5A"/>
              <w:bottom w:val="single" w:sz="4" w:space="0" w:color="5A5A5A"/>
              <w:right w:val="single" w:sz="4" w:space="0" w:color="5A5A5A"/>
            </w:tcBorders>
            <w:shd w:val="clear" w:color="auto" w:fill="0070C0"/>
          </w:tcPr>
          <w:p w14:paraId="1CD0FB57" w14:textId="77777777" w:rsidR="00BD103C" w:rsidRPr="00D633AF" w:rsidRDefault="00BD103C" w:rsidP="00717C0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CLIMATE-RELATED DISCLOSURE</w:t>
            </w:r>
            <w:r w:rsidRPr="5E24A56D">
              <w:rPr>
                <w:rStyle w:val="IntenseEmphasis"/>
                <w:i w:val="0"/>
                <w:iCs w:val="0"/>
                <w:color w:val="FFFFFF" w:themeColor="background1"/>
              </w:rPr>
              <w:t xml:space="preserve"> </w:t>
            </w:r>
            <w:r w:rsidRPr="5E24A56D">
              <w:rPr>
                <w:rStyle w:val="IntenseEmphasis"/>
                <w:b/>
                <w:i w:val="0"/>
                <w:iCs w:val="0"/>
                <w:color w:val="FFFFFF" w:themeColor="background1"/>
              </w:rPr>
              <w:t>EXPLANATORY NOTES</w:t>
            </w:r>
          </w:p>
        </w:tc>
      </w:tr>
      <w:tr w:rsidR="00BD103C" w:rsidRPr="00A75FE1" w14:paraId="5C881ACE" w14:textId="77777777" w:rsidTr="00717C02">
        <w:trPr>
          <w:cantSplit/>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77202DAA" w14:textId="77777777" w:rsidR="00BD103C" w:rsidRPr="00136BB4" w:rsidRDefault="00BD103C" w:rsidP="00717C02">
            <w:pPr>
              <w:pStyle w:val="SectionIndicatorHeaderText"/>
              <w:rPr>
                <w:rStyle w:val="IntenseEmphasis"/>
                <w:i w:val="0"/>
                <w:iCs w:val="0"/>
                <w:color w:val="595959"/>
                <w:sz w:val="18"/>
                <w:szCs w:val="18"/>
              </w:rPr>
            </w:pPr>
            <w:r w:rsidRPr="5E24A56D">
              <w:rPr>
                <w:rStyle w:val="IntenseEmphasis"/>
                <w:i w:val="0"/>
                <w:iCs w:val="0"/>
                <w:color w:val="595959"/>
                <w:sz w:val="18"/>
                <w:szCs w:val="18"/>
              </w:rPr>
              <w:t>SG 01 CC</w:t>
            </w:r>
          </w:p>
        </w:tc>
        <w:tc>
          <w:tcPr>
            <w:tcW w:w="7518" w:type="dxa"/>
            <w:tcBorders>
              <w:top w:val="single" w:sz="4" w:space="0" w:color="5A5A5A"/>
              <w:left w:val="single" w:sz="4" w:space="0" w:color="5A5A5A"/>
              <w:bottom w:val="single" w:sz="4" w:space="0" w:color="5A5A5A"/>
              <w:right w:val="single" w:sz="4" w:space="0" w:color="5A5A5A"/>
            </w:tcBorders>
          </w:tcPr>
          <w:p w14:paraId="2884C88C" w14:textId="77777777" w:rsidR="00BD103C" w:rsidRPr="00544CDD"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sz w:val="18"/>
                <w:szCs w:val="18"/>
              </w:rPr>
            </w:pPr>
            <w:r w:rsidRPr="5E24A56D">
              <w:rPr>
                <w:rStyle w:val="IntenseEmphasis"/>
                <w:b/>
                <w:i w:val="0"/>
                <w:iCs w:val="0"/>
                <w:color w:val="595959" w:themeColor="text1" w:themeTint="A6"/>
                <w:sz w:val="18"/>
                <w:szCs w:val="18"/>
              </w:rPr>
              <w:t xml:space="preserve">This indicator </w:t>
            </w:r>
            <w:r w:rsidRPr="5E24A56D">
              <w:rPr>
                <w:rStyle w:val="IntenseEmphasis"/>
                <w:b/>
                <w:i w:val="0"/>
                <w:iCs w:val="0"/>
                <w:color w:val="595959"/>
                <w:sz w:val="18"/>
                <w:szCs w:val="18"/>
              </w:rPr>
              <w:t xml:space="preserve">provides signatories </w:t>
            </w:r>
            <w:r>
              <w:rPr>
                <w:rStyle w:val="IntenseEmphasis"/>
                <w:b/>
                <w:i w:val="0"/>
                <w:iCs w:val="0"/>
                <w:color w:val="595959"/>
                <w:sz w:val="18"/>
                <w:szCs w:val="18"/>
              </w:rPr>
              <w:t xml:space="preserve">with </w:t>
            </w:r>
            <w:r w:rsidRPr="5E24A56D">
              <w:rPr>
                <w:rStyle w:val="IntenseEmphasis"/>
                <w:b/>
                <w:i w:val="0"/>
                <w:iCs w:val="0"/>
                <w:color w:val="595959"/>
                <w:sz w:val="18"/>
                <w:szCs w:val="18"/>
              </w:rPr>
              <w:t>an opportunity to outline their overall approach to climate-related risks</w:t>
            </w:r>
            <w:r>
              <w:rPr>
                <w:rStyle w:val="IntenseEmphasis"/>
                <w:b/>
                <w:i w:val="0"/>
                <w:iCs w:val="0"/>
                <w:color w:val="595959"/>
                <w:sz w:val="18"/>
                <w:szCs w:val="18"/>
              </w:rPr>
              <w:t xml:space="preserve"> and</w:t>
            </w:r>
            <w:r w:rsidRPr="5E24A56D">
              <w:rPr>
                <w:rStyle w:val="IntenseEmphasis"/>
                <w:b/>
                <w:i w:val="0"/>
                <w:iCs w:val="0"/>
                <w:color w:val="595959" w:themeColor="text1" w:themeTint="A6"/>
                <w:sz w:val="18"/>
                <w:szCs w:val="18"/>
              </w:rPr>
              <w:t xml:space="preserve"> is aligned with the Recommendations of the Task Force on Climate-related Financial Disclosures (Area: Strategy).</w:t>
            </w:r>
          </w:p>
          <w:p w14:paraId="090E6B05" w14:textId="77777777" w:rsidR="00BD103C" w:rsidRPr="00544CDD"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2F03E8">
              <w:rPr>
                <w:rStyle w:val="IntenseEmphasis"/>
                <w:i w:val="0"/>
                <w:iCs w:val="0"/>
                <w:color w:val="595959"/>
              </w:rPr>
              <w:t>Note:</w:t>
            </w:r>
            <w:r w:rsidRPr="19BBB685">
              <w:rPr>
                <w:rStyle w:val="IntenseEmphasis"/>
                <w:b w:val="0"/>
                <w:bCs w:val="0"/>
                <w:i w:val="0"/>
                <w:iCs w:val="0"/>
                <w:color w:val="595959"/>
              </w:rPr>
              <w:t xml:space="preserve"> The Task Force recommendations relate to climate-related risks and opportunities that are most pertinent to the organisation</w:t>
            </w:r>
            <w:r>
              <w:rPr>
                <w:rStyle w:val="IntenseEmphasis"/>
                <w:b w:val="0"/>
                <w:bCs w:val="0"/>
                <w:i w:val="0"/>
                <w:iCs w:val="0"/>
                <w:color w:val="595959"/>
              </w:rPr>
              <w:t>’</w:t>
            </w:r>
            <w:r w:rsidRPr="19BBB685">
              <w:rPr>
                <w:rStyle w:val="IntenseEmphasis"/>
                <w:b w:val="0"/>
                <w:bCs w:val="0"/>
                <w:i w:val="0"/>
                <w:iCs w:val="0"/>
                <w:color w:val="595959"/>
              </w:rPr>
              <w:t>s business activities, and</w:t>
            </w:r>
            <w:r>
              <w:rPr>
                <w:rStyle w:val="IntenseEmphasis"/>
                <w:b w:val="0"/>
                <w:bCs w:val="0"/>
                <w:i w:val="0"/>
                <w:iCs w:val="0"/>
                <w:color w:val="595959"/>
              </w:rPr>
              <w:t>,</w:t>
            </w:r>
            <w:r w:rsidRPr="19BBB685">
              <w:rPr>
                <w:rStyle w:val="IntenseEmphasis"/>
                <w:b w:val="0"/>
                <w:bCs w:val="0"/>
                <w:i w:val="0"/>
                <w:iCs w:val="0"/>
                <w:color w:val="595959"/>
              </w:rPr>
              <w:t xml:space="preserve"> therefore, reporting should be reflective of this. See Table 1 (p.</w:t>
            </w:r>
            <w:r>
              <w:rPr>
                <w:rStyle w:val="IntenseEmphasis"/>
                <w:b w:val="0"/>
                <w:bCs w:val="0"/>
                <w:i w:val="0"/>
                <w:iCs w:val="0"/>
                <w:color w:val="595959"/>
              </w:rPr>
              <w:t xml:space="preserve"> </w:t>
            </w:r>
            <w:r w:rsidRPr="19BBB685">
              <w:rPr>
                <w:rStyle w:val="IntenseEmphasis"/>
                <w:b w:val="0"/>
                <w:bCs w:val="0"/>
                <w:i w:val="0"/>
                <w:iCs w:val="0"/>
                <w:color w:val="595959"/>
              </w:rPr>
              <w:t xml:space="preserve">10) of the </w:t>
            </w:r>
            <w:hyperlink r:id="rId28" w:history="1">
              <w:r w:rsidRPr="00280E15">
                <w:rPr>
                  <w:rStyle w:val="Hyperlink"/>
                  <w:rFonts w:cs="Arial"/>
                </w:rPr>
                <w:t>Recommendations of the Task Force on Climate-related Financial Disclosures</w:t>
              </w:r>
            </w:hyperlink>
            <w:r w:rsidRPr="19BBB685">
              <w:rPr>
                <w:rStyle w:val="IntenseEmphasis"/>
                <w:b w:val="0"/>
                <w:bCs w:val="0"/>
                <w:i w:val="0"/>
                <w:iCs w:val="0"/>
                <w:color w:val="595959"/>
              </w:rPr>
              <w:t xml:space="preserve">. </w:t>
            </w:r>
          </w:p>
          <w:p w14:paraId="092C4F39"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p>
          <w:p w14:paraId="03E7FE39" w14:textId="77777777" w:rsidR="00BD103C" w:rsidRPr="00544CDD"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rPr>
            </w:pPr>
            <w:bookmarkStart w:id="13" w:name="_Hlk529539675"/>
            <w:r w:rsidRPr="002F03E8">
              <w:rPr>
                <w:rStyle w:val="IntenseEmphasis"/>
                <w:b/>
                <w:i w:val="0"/>
                <w:iCs w:val="0"/>
                <w:color w:val="595959"/>
              </w:rPr>
              <w:t>What are the TCFD recommendations?</w:t>
            </w:r>
          </w:p>
          <w:p w14:paraId="7610933E" w14:textId="77777777" w:rsidR="00BD103C" w:rsidRPr="00544CDD"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2F03E8">
              <w:rPr>
                <w:rStyle w:val="IntenseEmphasis"/>
                <w:i w:val="0"/>
                <w:iCs w:val="0"/>
                <w:color w:val="595959"/>
              </w:rPr>
              <w:t xml:space="preserve">The Financial Standards Board (FSB) Taskforce on Climate-Related Financial Disclosure (TCFD) recommendations provide a common international framework for companies and investors to translate information about climate change into financial metrics. </w:t>
            </w:r>
          </w:p>
          <w:p w14:paraId="74ED96C0" w14:textId="77777777" w:rsidR="00BD103C" w:rsidRPr="00544CDD"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E61656">
              <w:t xml:space="preserve">What </w:t>
            </w:r>
            <w:r>
              <w:t>does the TCFD</w:t>
            </w:r>
            <w:r w:rsidRPr="00E61656">
              <w:t xml:space="preserve"> recommend?</w:t>
            </w:r>
            <w:r w:rsidRPr="002F03E8">
              <w:rPr>
                <w:rStyle w:val="IntenseEmphasis"/>
                <w:i w:val="0"/>
                <w:iCs w:val="0"/>
                <w:color w:val="595959"/>
              </w:rPr>
              <w:t xml:space="preserve"> A voluntary series of recommendations clustered under four categories: governance, strategy, risk management and metrics.</w:t>
            </w:r>
          </w:p>
          <w:p w14:paraId="59BD2CE0" w14:textId="5E1C493A" w:rsidR="00BD103C" w:rsidRPr="00544CDD"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E61656">
              <w:t>Who</w:t>
            </w:r>
            <w:r>
              <w:t>m</w:t>
            </w:r>
            <w:r w:rsidR="00D0023C">
              <w:t xml:space="preserve"> are</w:t>
            </w:r>
            <w:r w:rsidRPr="00E61656">
              <w:t xml:space="preserve"> the recommendations for?</w:t>
            </w:r>
            <w:r w:rsidRPr="002F03E8">
              <w:rPr>
                <w:rStyle w:val="IntenseEmphasis"/>
                <w:i w:val="0"/>
                <w:iCs w:val="0"/>
                <w:color w:val="595959"/>
              </w:rPr>
              <w:t xml:space="preserve"> Both companies and investors. </w:t>
            </w:r>
            <w:r w:rsidRPr="005F5D14">
              <w:rPr>
                <w:rStyle w:val="IntenseEmphasis"/>
                <w:i w:val="0"/>
                <w:color w:val="595959"/>
              </w:rPr>
              <w:t xml:space="preserve">The TCFD </w:t>
            </w:r>
            <w:r>
              <w:rPr>
                <w:rStyle w:val="IntenseEmphasis"/>
                <w:i w:val="0"/>
                <w:iCs w:val="0"/>
                <w:color w:val="595959"/>
              </w:rPr>
              <w:t>c</w:t>
            </w:r>
            <w:r w:rsidRPr="005F5D14">
              <w:rPr>
                <w:rStyle w:val="IntenseEmphasis"/>
                <w:i w:val="0"/>
                <w:iCs w:val="0"/>
                <w:color w:val="595959"/>
              </w:rPr>
              <w:t>onsiders</w:t>
            </w:r>
            <w:r w:rsidRPr="005F5D14">
              <w:rPr>
                <w:rStyle w:val="IntenseEmphasis"/>
                <w:i w:val="0"/>
                <w:color w:val="595959"/>
              </w:rPr>
              <w:t xml:space="preserve"> investors </w:t>
            </w:r>
            <w:r w:rsidRPr="005F5D14">
              <w:rPr>
                <w:rStyle w:val="IntenseEmphasis"/>
                <w:i w:val="0"/>
                <w:iCs w:val="0"/>
                <w:color w:val="595959"/>
              </w:rPr>
              <w:t>to be</w:t>
            </w:r>
            <w:r w:rsidRPr="005F5D14">
              <w:rPr>
                <w:rStyle w:val="IntenseEmphasis"/>
                <w:i w:val="0"/>
                <w:color w:val="595959"/>
              </w:rPr>
              <w:t xml:space="preserve"> both users and</w:t>
            </w:r>
            <w:r w:rsidRPr="005F5D14">
              <w:rPr>
                <w:rStyle w:val="IntenseEmphasis"/>
                <w:i w:val="0"/>
                <w:iCs w:val="0"/>
                <w:color w:val="595959"/>
              </w:rPr>
              <w:t xml:space="preserve"> the</w:t>
            </w:r>
            <w:r w:rsidRPr="002F03E8">
              <w:rPr>
                <w:rStyle w:val="IntenseEmphasis"/>
                <w:i w:val="0"/>
                <w:iCs w:val="0"/>
                <w:color w:val="595959"/>
              </w:rPr>
              <w:t xml:space="preserve"> </w:t>
            </w:r>
            <w:r>
              <w:rPr>
                <w:rStyle w:val="IntenseEmphasis"/>
                <w:i w:val="0"/>
                <w:iCs w:val="0"/>
                <w:color w:val="595959"/>
              </w:rPr>
              <w:t>issuers</w:t>
            </w:r>
            <w:r w:rsidRPr="002F03E8">
              <w:rPr>
                <w:rStyle w:val="IntenseEmphasis"/>
                <w:i w:val="0"/>
                <w:iCs w:val="0"/>
                <w:color w:val="595959"/>
              </w:rPr>
              <w:t xml:space="preserve"> of climate-relate disclosures. </w:t>
            </w:r>
          </w:p>
          <w:p w14:paraId="496F6138" w14:textId="18D7A02B" w:rsidR="00BD103C" w:rsidRPr="00544CDD"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2F03E8">
              <w:rPr>
                <w:rStyle w:val="IntenseEmphasis"/>
                <w:i w:val="0"/>
                <w:iCs w:val="0"/>
                <w:color w:val="595959"/>
              </w:rPr>
              <w:t xml:space="preserve">Where should the disclosures take place? </w:t>
            </w:r>
            <w:r w:rsidRPr="19BBB685">
              <w:rPr>
                <w:rStyle w:val="IntenseEmphasis"/>
                <w:b w:val="0"/>
                <w:bCs w:val="0"/>
                <w:i w:val="0"/>
                <w:iCs w:val="0"/>
                <w:color w:val="595959"/>
              </w:rPr>
              <w:t>In compan</w:t>
            </w:r>
            <w:r>
              <w:rPr>
                <w:rStyle w:val="IntenseEmphasis"/>
                <w:b w:val="0"/>
                <w:bCs w:val="0"/>
                <w:i w:val="0"/>
                <w:iCs w:val="0"/>
                <w:color w:val="595959"/>
              </w:rPr>
              <w:t>ies’</w:t>
            </w:r>
            <w:r w:rsidRPr="19BBB685">
              <w:rPr>
                <w:rStyle w:val="IntenseEmphasis"/>
                <w:b w:val="0"/>
                <w:bCs w:val="0"/>
                <w:i w:val="0"/>
                <w:iCs w:val="0"/>
                <w:color w:val="595959"/>
              </w:rPr>
              <w:t xml:space="preserve"> and investor</w:t>
            </w:r>
            <w:r>
              <w:rPr>
                <w:rStyle w:val="IntenseEmphasis"/>
                <w:b w:val="0"/>
                <w:bCs w:val="0"/>
                <w:i w:val="0"/>
                <w:iCs w:val="0"/>
                <w:color w:val="595959"/>
              </w:rPr>
              <w:t>s</w:t>
            </w:r>
            <w:r w:rsidRPr="19BBB685">
              <w:rPr>
                <w:rStyle w:val="IntenseEmphasis"/>
                <w:b w:val="0"/>
                <w:bCs w:val="0"/>
                <w:i w:val="0"/>
                <w:iCs w:val="0"/>
                <w:color w:val="595959"/>
              </w:rPr>
              <w:t xml:space="preserve">’ </w:t>
            </w:r>
            <w:r>
              <w:rPr>
                <w:rStyle w:val="IntenseEmphasis"/>
                <w:b w:val="0"/>
                <w:bCs w:val="0"/>
                <w:i w:val="0"/>
                <w:iCs w:val="0"/>
                <w:color w:val="595959"/>
              </w:rPr>
              <w:t>regular</w:t>
            </w:r>
            <w:r w:rsidRPr="19BBB685">
              <w:rPr>
                <w:rStyle w:val="IntenseEmphasis"/>
                <w:b w:val="0"/>
                <w:bCs w:val="0"/>
                <w:i w:val="0"/>
                <w:iCs w:val="0"/>
                <w:color w:val="595959"/>
              </w:rPr>
              <w:t xml:space="preserve"> financial filings (</w:t>
            </w:r>
            <w:r w:rsidR="00BA4FD8">
              <w:rPr>
                <w:rStyle w:val="IntenseEmphasis"/>
                <w:b w:val="0"/>
                <w:bCs w:val="0"/>
                <w:i w:val="0"/>
                <w:iCs w:val="0"/>
                <w:color w:val="595959"/>
              </w:rPr>
              <w:t>i</w:t>
            </w:r>
            <w:r w:rsidR="00BA4FD8">
              <w:rPr>
                <w:rStyle w:val="IntenseEmphasis"/>
                <w:color w:val="595959"/>
              </w:rPr>
              <w:t>.e.</w:t>
            </w:r>
            <w:r w:rsidRPr="19BBB685">
              <w:rPr>
                <w:rStyle w:val="IntenseEmphasis"/>
                <w:b w:val="0"/>
                <w:bCs w:val="0"/>
                <w:i w:val="0"/>
                <w:iCs w:val="0"/>
                <w:color w:val="595959"/>
              </w:rPr>
              <w:t xml:space="preserve"> annual report or </w:t>
            </w:r>
            <w:r>
              <w:rPr>
                <w:rStyle w:val="IntenseEmphasis"/>
                <w:b w:val="0"/>
                <w:bCs w:val="0"/>
                <w:i w:val="0"/>
                <w:iCs w:val="0"/>
                <w:color w:val="595959"/>
              </w:rPr>
              <w:t>periodic</w:t>
            </w:r>
            <w:r w:rsidRPr="19BBB685">
              <w:rPr>
                <w:rStyle w:val="IntenseEmphasis"/>
                <w:b w:val="0"/>
                <w:bCs w:val="0"/>
                <w:i w:val="0"/>
                <w:iCs w:val="0"/>
                <w:color w:val="595959"/>
              </w:rPr>
              <w:t xml:space="preserve"> client reporting).</w:t>
            </w:r>
          </w:p>
          <w:bookmarkEnd w:id="13"/>
          <w:p w14:paraId="50F184FF" w14:textId="5B4E952D" w:rsidR="00BD103C" w:rsidRPr="00A21289"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7378BC">
              <w:rPr>
                <w:rStyle w:val="IntenseEmphasis"/>
                <w:b w:val="0"/>
                <w:bCs w:val="0"/>
                <w:i w:val="0"/>
                <w:iCs w:val="0"/>
                <w:color w:val="595959"/>
                <w:szCs w:val="18"/>
              </w:rPr>
              <w:t xml:space="preserve">To find out more on how your peers have responded on this practice, view our analysis in the </w:t>
            </w:r>
            <w:hyperlink r:id="rId29" w:history="1">
              <w:r w:rsidRPr="00FC2515">
                <w:rPr>
                  <w:rStyle w:val="Hyperlink"/>
                  <w:rFonts w:cs="Arial"/>
                  <w:b/>
                  <w:szCs w:val="18"/>
                </w:rPr>
                <w:t>climate change interactive snapshot report</w:t>
              </w:r>
            </w:hyperlink>
            <w:r w:rsidRPr="007378BC">
              <w:rPr>
                <w:rStyle w:val="IntenseEmphasis"/>
                <w:b w:val="0"/>
                <w:bCs w:val="0"/>
                <w:i w:val="0"/>
                <w:iCs w:val="0"/>
                <w:color w:val="595959"/>
                <w:szCs w:val="18"/>
              </w:rPr>
              <w:t xml:space="preserve"> available on the Data Portal and the PRI website.</w:t>
            </w:r>
          </w:p>
        </w:tc>
      </w:tr>
      <w:tr w:rsidR="00BD103C" w:rsidRPr="00A75FE1" w14:paraId="58AAA034"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6C792773" w14:textId="77777777" w:rsidR="00BD103C" w:rsidRPr="19BBB685" w:rsidRDefault="00BD103C" w:rsidP="00717C02">
            <w:pPr>
              <w:pStyle w:val="INDICATORNUMBER"/>
              <w:rPr>
                <w:rStyle w:val="IntenseEmphasis"/>
                <w:b/>
                <w:i w:val="0"/>
                <w:iCs w:val="0"/>
                <w:color w:val="595959"/>
              </w:rPr>
            </w:pPr>
            <w:r>
              <w:rPr>
                <w:rStyle w:val="IntenseEmphasis"/>
                <w:b/>
                <w:i w:val="0"/>
                <w:iCs w:val="0"/>
                <w:color w:val="595959"/>
              </w:rPr>
              <w:t>SG 01.6 CC</w:t>
            </w:r>
          </w:p>
        </w:tc>
        <w:tc>
          <w:tcPr>
            <w:tcW w:w="7518" w:type="dxa"/>
            <w:tcBorders>
              <w:top w:val="single" w:sz="4" w:space="0" w:color="5A5A5A"/>
              <w:left w:val="single" w:sz="4" w:space="0" w:color="5A5A5A"/>
              <w:bottom w:val="single" w:sz="4" w:space="0" w:color="5A5A5A"/>
              <w:right w:val="single" w:sz="4" w:space="0" w:color="5A5A5A"/>
            </w:tcBorders>
          </w:tcPr>
          <w:p w14:paraId="7EEB6614" w14:textId="2D068774" w:rsidR="00BD103C"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b w:val="0"/>
              </w:rPr>
            </w:pPr>
            <w:bookmarkStart w:id="14" w:name="_Hlk528304495"/>
            <w:r>
              <w:rPr>
                <w:b w:val="0"/>
              </w:rPr>
              <w:t>Within the organisation’s current investment time horizon, provide details on the climate-related risks and opportunities that your organisation has identified and factored into its investment strategy and products.</w:t>
            </w:r>
            <w:r w:rsidR="009A68AF">
              <w:rPr>
                <w:b w:val="0"/>
              </w:rPr>
              <w:t xml:space="preserve"> Please give reference to both physical and transition risks.</w:t>
            </w:r>
            <w:r>
              <w:rPr>
                <w:b w:val="0"/>
              </w:rPr>
              <w:t xml:space="preserve"> In addition, please indicate the organisation’s investment time horizon.</w:t>
            </w:r>
          </w:p>
          <w:p w14:paraId="0B0E126D" w14:textId="739BBF8C" w:rsidR="00561504" w:rsidRPr="0082786E" w:rsidRDefault="00561504" w:rsidP="00717C02">
            <w:pPr>
              <w:pStyle w:val="INDICATORNUMBER"/>
              <w:cnfStyle w:val="000000000000" w:firstRow="0" w:lastRow="0" w:firstColumn="0" w:lastColumn="0" w:oddVBand="0" w:evenVBand="0" w:oddHBand="0" w:evenHBand="0" w:firstRowFirstColumn="0" w:firstRowLastColumn="0" w:lastRowFirstColumn="0" w:lastRowLastColumn="0"/>
            </w:pPr>
            <w:r>
              <w:t>Physical and transition risks:</w:t>
            </w:r>
          </w:p>
          <w:p w14:paraId="6E8732F9" w14:textId="6D665D16" w:rsidR="00EF08ED" w:rsidRDefault="00EF08ED" w:rsidP="00717C02">
            <w:pPr>
              <w:pStyle w:val="INDICATORNUMBER"/>
              <w:cnfStyle w:val="000000000000" w:firstRow="0" w:lastRow="0" w:firstColumn="0" w:lastColumn="0" w:oddVBand="0" w:evenVBand="0" w:oddHBand="0" w:evenHBand="0" w:firstRowFirstColumn="0" w:firstRowLastColumn="0" w:lastRowFirstColumn="0" w:lastRowLastColumn="0"/>
              <w:rPr>
                <w:b w:val="0"/>
              </w:rPr>
            </w:pPr>
            <w:r w:rsidRPr="0082786E">
              <w:t>Physical</w:t>
            </w:r>
            <w:r>
              <w:rPr>
                <w:b w:val="0"/>
              </w:rPr>
              <w:t xml:space="preserve"> risks</w:t>
            </w:r>
            <w:r w:rsidR="007A1D98">
              <w:rPr>
                <w:b w:val="0"/>
              </w:rPr>
              <w:t xml:space="preserve"> include</w:t>
            </w:r>
            <w:r w:rsidR="00A349B5">
              <w:rPr>
                <w:b w:val="0"/>
              </w:rPr>
              <w:t xml:space="preserve"> </w:t>
            </w:r>
            <w:r w:rsidR="00A349B5" w:rsidRPr="0082786E">
              <w:rPr>
                <w:b w:val="0"/>
              </w:rPr>
              <w:t>the impacts on insurance liabilities, financial assets and disruption to trade from more frequent &amp; severe extreme weather events, stress to food, energy and resource security that arise from climate change.</w:t>
            </w:r>
            <w:r w:rsidR="00A349B5">
              <w:rPr>
                <w:b w:val="0"/>
              </w:rPr>
              <w:t xml:space="preserve"> Physical risks may o</w:t>
            </w:r>
            <w:r w:rsidR="00631426">
              <w:rPr>
                <w:b w:val="0"/>
              </w:rPr>
              <w:t>ften be more easily identifiable in alternative assets such as infrastructure</w:t>
            </w:r>
            <w:r w:rsidR="00FE04D3">
              <w:rPr>
                <w:b w:val="0"/>
              </w:rPr>
              <w:t xml:space="preserve"> and property. </w:t>
            </w:r>
          </w:p>
          <w:p w14:paraId="3487A5C1" w14:textId="534A3198" w:rsidR="003D1442" w:rsidRDefault="003D1442" w:rsidP="00717C02">
            <w:pPr>
              <w:pStyle w:val="INDICATORNUMBER"/>
              <w:cnfStyle w:val="000000000000" w:firstRow="0" w:lastRow="0" w:firstColumn="0" w:lastColumn="0" w:oddVBand="0" w:evenVBand="0" w:oddHBand="0" w:evenHBand="0" w:firstRowFirstColumn="0" w:firstRowLastColumn="0" w:lastRowFirstColumn="0" w:lastRowLastColumn="0"/>
              <w:rPr>
                <w:b w:val="0"/>
              </w:rPr>
            </w:pPr>
            <w:r w:rsidRPr="0082786E">
              <w:t>Transition</w:t>
            </w:r>
            <w:r>
              <w:rPr>
                <w:b w:val="0"/>
              </w:rPr>
              <w:t xml:space="preserve"> risks include t</w:t>
            </w:r>
            <w:r w:rsidRPr="0082786E">
              <w:rPr>
                <w:b w:val="0"/>
              </w:rPr>
              <w:t>he impacts from the process of adjusting towards a low and ultimately zero carbon economy. Technological change or shifts in government policy could prompt a re-valuation of a large range of assets as costs and opportunities become apparent</w:t>
            </w:r>
          </w:p>
          <w:p w14:paraId="605D7A0B" w14:textId="490647EB" w:rsidR="00A36E28" w:rsidRDefault="00A36E28" w:rsidP="00717C02">
            <w:pPr>
              <w:pStyle w:val="INDICATORNUMBER"/>
              <w:cnfStyle w:val="000000000000" w:firstRow="0" w:lastRow="0" w:firstColumn="0" w:lastColumn="0" w:oddVBand="0" w:evenVBand="0" w:oddHBand="0" w:evenHBand="0" w:firstRowFirstColumn="0" w:firstRowLastColumn="0" w:lastRowFirstColumn="0" w:lastRowLastColumn="0"/>
              <w:rPr>
                <w:b w:val="0"/>
              </w:rPr>
            </w:pPr>
            <w:r>
              <w:rPr>
                <w:b w:val="0"/>
              </w:rPr>
              <w:t xml:space="preserve">You can read more about climate-related physical and transition risks in the PRI’s </w:t>
            </w:r>
            <w:hyperlink r:id="rId30" w:history="1">
              <w:r w:rsidR="00AF49CE" w:rsidRPr="0082786E">
                <w:t>guidance on implementing the TCFD recommendations</w:t>
              </w:r>
            </w:hyperlink>
            <w:r w:rsidR="00AF49CE">
              <w:rPr>
                <w:b w:val="0"/>
              </w:rPr>
              <w:t xml:space="preserve"> (p.8), as well as</w:t>
            </w:r>
            <w:r w:rsidR="007205ED">
              <w:rPr>
                <w:b w:val="0"/>
              </w:rPr>
              <w:t xml:space="preserve"> in the </w:t>
            </w:r>
            <w:hyperlink r:id="rId31" w:history="1">
              <w:r w:rsidR="002235FA" w:rsidRPr="009F605C">
                <w:rPr>
                  <w:rStyle w:val="Hyperlink"/>
                  <w:rFonts w:cs="Arial"/>
                  <w:b w:val="0"/>
                </w:rPr>
                <w:t>TCFD recommendations report</w:t>
              </w:r>
            </w:hyperlink>
            <w:r w:rsidR="002235FA" w:rsidRPr="0082786E">
              <w:t xml:space="preserve"> </w:t>
            </w:r>
            <w:r w:rsidR="002235FA" w:rsidRPr="0082786E">
              <w:rPr>
                <w:b w:val="0"/>
              </w:rPr>
              <w:t>(p.6-8)</w:t>
            </w:r>
            <w:r w:rsidR="002235FA" w:rsidRPr="002235FA">
              <w:rPr>
                <w:b w:val="0"/>
              </w:rPr>
              <w:t>.</w:t>
            </w:r>
            <w:r w:rsidR="002D2900">
              <w:rPr>
                <w:b w:val="0"/>
              </w:rPr>
              <w:t xml:space="preserve"> </w:t>
            </w:r>
          </w:p>
          <w:p w14:paraId="27B7FE7C" w14:textId="15366A79" w:rsidR="00BD103C" w:rsidRPr="00DD7976"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rPr>
            </w:pPr>
            <w:r>
              <w:rPr>
                <w:b w:val="0"/>
              </w:rPr>
              <w:t xml:space="preserve">You may </w:t>
            </w:r>
            <w:r w:rsidR="00FE04D3">
              <w:rPr>
                <w:b w:val="0"/>
              </w:rPr>
              <w:t xml:space="preserve">also </w:t>
            </w:r>
            <w:r>
              <w:rPr>
                <w:b w:val="0"/>
              </w:rPr>
              <w:t xml:space="preserve">wish to </w:t>
            </w:r>
            <w:r>
              <w:rPr>
                <w:rStyle w:val="IntenseEmphasis"/>
                <w:i w:val="0"/>
                <w:iCs w:val="0"/>
                <w:color w:val="595959"/>
              </w:rPr>
              <w:t>provide further detail on the climate-related</w:t>
            </w:r>
            <w:r w:rsidRPr="00E724A9">
              <w:rPr>
                <w:rStyle w:val="IntenseEmphasis"/>
                <w:i w:val="0"/>
                <w:iCs w:val="0"/>
                <w:color w:val="595959"/>
              </w:rPr>
              <w:t xml:space="preserve"> risks and opportunities linked to investment portfolios, asset classes, sectors and regions.</w:t>
            </w:r>
            <w:r>
              <w:rPr>
                <w:rStyle w:val="IntenseEmphasis"/>
                <w:b/>
                <w:i w:val="0"/>
                <w:iCs w:val="0"/>
                <w:color w:val="595959"/>
              </w:rPr>
              <w:t xml:space="preserve"> </w:t>
            </w:r>
            <w:bookmarkEnd w:id="14"/>
          </w:p>
        </w:tc>
      </w:tr>
      <w:tr w:rsidR="00BD103C" w:rsidRPr="00A75FE1" w14:paraId="5745FCFA"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24D0DDD5" w14:textId="52CFEC2C" w:rsidR="00BD103C" w:rsidRDefault="00BD103C" w:rsidP="00717C02">
            <w:pPr>
              <w:pStyle w:val="INDICATORNUMBER"/>
              <w:rPr>
                <w:rStyle w:val="IntenseEmphasis"/>
                <w:b/>
                <w:i w:val="0"/>
                <w:iCs w:val="0"/>
                <w:color w:val="595959"/>
              </w:rPr>
            </w:pPr>
            <w:r>
              <w:rPr>
                <w:rStyle w:val="IntenseEmphasis"/>
                <w:b/>
                <w:i w:val="0"/>
                <w:iCs w:val="0"/>
                <w:color w:val="595959"/>
              </w:rPr>
              <w:lastRenderedPageBreak/>
              <w:t>SG 01.</w:t>
            </w:r>
            <w:r w:rsidR="00E0410F">
              <w:rPr>
                <w:rStyle w:val="IntenseEmphasis"/>
                <w:b/>
                <w:i w:val="0"/>
                <w:iCs w:val="0"/>
                <w:color w:val="595959"/>
              </w:rPr>
              <w:t>7</w:t>
            </w:r>
            <w:r>
              <w:rPr>
                <w:rStyle w:val="IntenseEmphasis"/>
                <w:b/>
                <w:i w:val="0"/>
                <w:iCs w:val="0"/>
                <w:color w:val="595959"/>
              </w:rPr>
              <w:t xml:space="preserve"> CC</w:t>
            </w:r>
          </w:p>
        </w:tc>
        <w:tc>
          <w:tcPr>
            <w:tcW w:w="7518" w:type="dxa"/>
            <w:tcBorders>
              <w:top w:val="single" w:sz="4" w:space="0" w:color="5A5A5A"/>
              <w:left w:val="single" w:sz="4" w:space="0" w:color="5A5A5A"/>
              <w:bottom w:val="single" w:sz="4" w:space="0" w:color="5A5A5A"/>
              <w:right w:val="single" w:sz="4" w:space="0" w:color="5A5A5A"/>
            </w:tcBorders>
          </w:tcPr>
          <w:p w14:paraId="7BDB0047" w14:textId="77777777" w:rsidR="00BD103C"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b w:val="0"/>
              </w:rPr>
            </w:pPr>
            <w:r>
              <w:rPr>
                <w:b w:val="0"/>
              </w:rPr>
              <w:t xml:space="preserve">This indicator allows you to identify the time horizons linked to the climate-related risks and opportunities that the organisation has identified. </w:t>
            </w:r>
          </w:p>
          <w:p w14:paraId="1BA6A413" w14:textId="77777777" w:rsidR="00BD103C"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b w:val="0"/>
              </w:rPr>
            </w:pPr>
            <w:r>
              <w:rPr>
                <w:b w:val="0"/>
              </w:rPr>
              <w:t>Please indicate what timescale is relevant for each of the risks and opportunities identified by the organisation.</w:t>
            </w:r>
          </w:p>
          <w:p w14:paraId="62F11F2D" w14:textId="77777777" w:rsidR="00BD103C" w:rsidRPr="00DD7976"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b w:val="0"/>
              </w:rPr>
            </w:pPr>
            <w:r w:rsidRPr="005F5D14">
              <w:rPr>
                <w:b w:val="0"/>
              </w:rPr>
              <w:t>You may like to include details on how the organisation assessed and determined the impact and likelihood of these risks.</w:t>
            </w:r>
          </w:p>
        </w:tc>
      </w:tr>
      <w:tr w:rsidR="00BD103C" w:rsidRPr="00A75FE1" w14:paraId="26E7FC4E"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3306F7C9" w14:textId="0DA4376B" w:rsidR="00BD103C" w:rsidRPr="00544CDD" w:rsidRDefault="00BD103C" w:rsidP="00717C02">
            <w:pPr>
              <w:pStyle w:val="INDICATORNUMBER"/>
              <w:rPr>
                <w:rStyle w:val="IntenseEmphasis"/>
                <w:b/>
                <w:i w:val="0"/>
                <w:iCs w:val="0"/>
                <w:color w:val="000000" w:themeColor="text1"/>
              </w:rPr>
            </w:pPr>
            <w:r w:rsidRPr="19BBB685">
              <w:rPr>
                <w:rStyle w:val="IntenseEmphasis"/>
                <w:b/>
                <w:i w:val="0"/>
                <w:iCs w:val="0"/>
                <w:color w:val="595959"/>
              </w:rPr>
              <w:t>SG 01.</w:t>
            </w:r>
            <w:r w:rsidR="005B71FC">
              <w:rPr>
                <w:rStyle w:val="IntenseEmphasis"/>
                <w:b/>
                <w:i w:val="0"/>
                <w:iCs w:val="0"/>
                <w:color w:val="595959"/>
              </w:rPr>
              <w:t>8</w:t>
            </w:r>
            <w:r w:rsidRPr="19BBB685">
              <w:rPr>
                <w:rStyle w:val="IntenseEmphasis"/>
                <w:b/>
                <w:i w:val="0"/>
                <w:iCs w:val="0"/>
                <w:color w:val="595959"/>
              </w:rPr>
              <w:t xml:space="preserve"> CC</w:t>
            </w:r>
          </w:p>
        </w:tc>
        <w:tc>
          <w:tcPr>
            <w:tcW w:w="7518" w:type="dxa"/>
            <w:tcBorders>
              <w:top w:val="single" w:sz="4" w:space="0" w:color="5A5A5A"/>
              <w:left w:val="single" w:sz="4" w:space="0" w:color="5A5A5A"/>
              <w:bottom w:val="single" w:sz="4" w:space="0" w:color="5A5A5A"/>
              <w:right w:val="single" w:sz="4" w:space="0" w:color="5A5A5A"/>
            </w:tcBorders>
          </w:tcPr>
          <w:p w14:paraId="2D5CA240" w14:textId="77777777" w:rsidR="00BD103C" w:rsidRPr="00544CDD"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2F03E8">
              <w:rPr>
                <w:rStyle w:val="IntenseEmphasis"/>
                <w:i w:val="0"/>
                <w:iCs w:val="0"/>
                <w:color w:val="595959"/>
              </w:rPr>
              <w:t xml:space="preserve">This indicator considers </w:t>
            </w:r>
            <w:r>
              <w:rPr>
                <w:rStyle w:val="IntenseEmphasis"/>
                <w:i w:val="0"/>
                <w:iCs w:val="0"/>
                <w:color w:val="595959"/>
              </w:rPr>
              <w:t xml:space="preserve">the phrase </w:t>
            </w:r>
            <w:r w:rsidRPr="002F03E8">
              <w:rPr>
                <w:rStyle w:val="IntenseEmphasis"/>
                <w:i w:val="0"/>
                <w:iCs w:val="0"/>
                <w:color w:val="595959"/>
              </w:rPr>
              <w:t>‘</w:t>
            </w:r>
            <w:r w:rsidRPr="002F03E8">
              <w:rPr>
                <w:rStyle w:val="IntenseEmphasis"/>
                <w:b/>
                <w:i w:val="0"/>
                <w:iCs w:val="0"/>
                <w:color w:val="595959"/>
              </w:rPr>
              <w:t>publicly support</w:t>
            </w:r>
            <w:r>
              <w:rPr>
                <w:rStyle w:val="IntenseEmphasis"/>
                <w:b/>
                <w:i w:val="0"/>
                <w:iCs w:val="0"/>
                <w:color w:val="595959"/>
              </w:rPr>
              <w:t>s</w:t>
            </w:r>
            <w:r w:rsidRPr="002F03E8">
              <w:rPr>
                <w:rStyle w:val="IntenseEmphasis"/>
                <w:b/>
                <w:i w:val="0"/>
                <w:iCs w:val="0"/>
                <w:color w:val="595959"/>
              </w:rPr>
              <w:t xml:space="preserve"> the TCFD recommendations</w:t>
            </w:r>
            <w:r w:rsidRPr="002F03E8">
              <w:rPr>
                <w:rStyle w:val="IntenseEmphasis"/>
                <w:i w:val="0"/>
                <w:iCs w:val="0"/>
                <w:color w:val="595959"/>
              </w:rPr>
              <w:t xml:space="preserve">’ to mean that your organisation has publicly endorsed the TCFD recommendations. </w:t>
            </w:r>
          </w:p>
          <w:p w14:paraId="55C94EFC" w14:textId="77777777" w:rsidR="00BD103C" w:rsidRPr="00544CDD" w:rsidRDefault="00BD103C" w:rsidP="00717C02">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rPr>
            </w:pPr>
            <w:r w:rsidRPr="002F03E8">
              <w:rPr>
                <w:rStyle w:val="IntenseEmphasis"/>
                <w:b/>
                <w:i w:val="0"/>
                <w:iCs w:val="0"/>
                <w:color w:val="595959"/>
              </w:rPr>
              <w:t xml:space="preserve">For example, you may be listed as an official supporter of the TCFD, </w:t>
            </w:r>
            <w:r>
              <w:rPr>
                <w:rStyle w:val="IntenseEmphasis"/>
                <w:b/>
                <w:i w:val="0"/>
                <w:iCs w:val="0"/>
                <w:color w:val="595959"/>
              </w:rPr>
              <w:t xml:space="preserve">you </w:t>
            </w:r>
            <w:r w:rsidRPr="002F03E8">
              <w:rPr>
                <w:rStyle w:val="IntenseEmphasis"/>
                <w:b/>
                <w:i w:val="0"/>
                <w:iCs w:val="0"/>
                <w:color w:val="595959"/>
              </w:rPr>
              <w:t>may have published documents/reports that state</w:t>
            </w:r>
            <w:r w:rsidRPr="00924417">
              <w:rPr>
                <w:rStyle w:val="IntenseEmphasis"/>
                <w:b/>
                <w:i w:val="0"/>
                <w:iCs w:val="0"/>
                <w:color w:val="595959"/>
              </w:rPr>
              <w:t xml:space="preserve"> your </w:t>
            </w:r>
            <w:r w:rsidRPr="00B1182C">
              <w:rPr>
                <w:rStyle w:val="IntenseEmphasis"/>
                <w:i w:val="0"/>
                <w:iCs w:val="0"/>
                <w:color w:val="595959"/>
              </w:rPr>
              <w:t xml:space="preserve">support, or </w:t>
            </w:r>
            <w:r>
              <w:rPr>
                <w:rStyle w:val="IntenseEmphasis"/>
                <w:i w:val="0"/>
                <w:iCs w:val="0"/>
                <w:color w:val="595959"/>
              </w:rPr>
              <w:t xml:space="preserve">you </w:t>
            </w:r>
            <w:r w:rsidRPr="00B1182C">
              <w:rPr>
                <w:rStyle w:val="IntenseEmphasis"/>
                <w:i w:val="0"/>
                <w:iCs w:val="0"/>
                <w:color w:val="595959"/>
              </w:rPr>
              <w:t xml:space="preserve">may report </w:t>
            </w:r>
            <w:r w:rsidRPr="00B1182C">
              <w:rPr>
                <w:rStyle w:val="IntenseEmphasis"/>
                <w:i w:val="0"/>
                <w:iCs w:val="0"/>
                <w:color w:val="595959"/>
                <w:u w:val="single"/>
              </w:rPr>
              <w:t>publicly</w:t>
            </w:r>
            <w:r w:rsidRPr="00B1182C">
              <w:rPr>
                <w:rStyle w:val="IntenseEmphasis"/>
                <w:i w:val="0"/>
                <w:iCs w:val="0"/>
                <w:color w:val="595959"/>
              </w:rPr>
              <w:t xml:space="preserve"> on the climate-related indicators</w:t>
            </w:r>
            <w:r w:rsidRPr="00BA3CD6">
              <w:rPr>
                <w:rStyle w:val="IntenseEmphasis"/>
                <w:i w:val="0"/>
                <w:iCs w:val="0"/>
                <w:color w:val="595959"/>
              </w:rPr>
              <w:t xml:space="preserve"> through </w:t>
            </w:r>
            <w:r>
              <w:rPr>
                <w:rStyle w:val="IntenseEmphasis"/>
                <w:i w:val="0"/>
                <w:iCs w:val="0"/>
                <w:color w:val="595959"/>
              </w:rPr>
              <w:t xml:space="preserve">the </w:t>
            </w:r>
            <w:r w:rsidRPr="00D17B55">
              <w:rPr>
                <w:rStyle w:val="IntenseEmphasis"/>
                <w:b/>
                <w:i w:val="0"/>
                <w:iCs w:val="0"/>
                <w:color w:val="595959"/>
              </w:rPr>
              <w:t>PR</w:t>
            </w:r>
            <w:r>
              <w:rPr>
                <w:rStyle w:val="IntenseEmphasis"/>
                <w:b/>
                <w:i w:val="0"/>
                <w:iCs w:val="0"/>
                <w:color w:val="595959"/>
              </w:rPr>
              <w:t>I</w:t>
            </w:r>
            <w:r w:rsidRPr="00D17B55">
              <w:rPr>
                <w:rStyle w:val="IntenseEmphasis"/>
                <w:b/>
                <w:i w:val="0"/>
                <w:iCs w:val="0"/>
                <w:color w:val="595959"/>
              </w:rPr>
              <w:t xml:space="preserve">. </w:t>
            </w:r>
          </w:p>
        </w:tc>
      </w:tr>
      <w:tr w:rsidR="0047313A" w:rsidRPr="00A75FE1" w14:paraId="3142F46F" w14:textId="77777777" w:rsidTr="00124DC1">
        <w:trPr>
          <w:cantSplit/>
          <w:trHeight w:val="11359"/>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tcBorders>
          </w:tcPr>
          <w:p w14:paraId="72529015" w14:textId="3E79FE52" w:rsidR="0047313A" w:rsidRPr="00544CDD" w:rsidRDefault="0047313A" w:rsidP="00717C02">
            <w:pPr>
              <w:pStyle w:val="INDICATORNUMBER"/>
              <w:rPr>
                <w:rStyle w:val="IntenseEmphasis"/>
                <w:b/>
                <w:i w:val="0"/>
                <w:iCs w:val="0"/>
                <w:color w:val="595959"/>
              </w:rPr>
            </w:pPr>
            <w:r>
              <w:rPr>
                <w:rStyle w:val="IntenseEmphasis"/>
                <w:b/>
                <w:i w:val="0"/>
                <w:iCs w:val="0"/>
                <w:color w:val="595959"/>
              </w:rPr>
              <w:lastRenderedPageBreak/>
              <w:t>SG 01.09</w:t>
            </w:r>
            <w:r w:rsidRPr="19BBB685">
              <w:rPr>
                <w:rStyle w:val="IntenseEmphasis"/>
                <w:b/>
                <w:i w:val="0"/>
                <w:iCs w:val="0"/>
                <w:color w:val="595959"/>
              </w:rPr>
              <w:t xml:space="preserve"> CC</w:t>
            </w:r>
          </w:p>
          <w:p w14:paraId="2CC6FF40" w14:textId="5B901494" w:rsidR="0047313A" w:rsidRPr="00544CDD" w:rsidRDefault="0047313A" w:rsidP="00717C02">
            <w:pPr>
              <w:pStyle w:val="INDICATORNUMBER"/>
              <w:rPr>
                <w:rStyle w:val="IntenseEmphasis"/>
                <w:b/>
                <w:i w:val="0"/>
                <w:iCs w:val="0"/>
                <w:color w:val="595959"/>
              </w:rPr>
            </w:pPr>
          </w:p>
        </w:tc>
        <w:tc>
          <w:tcPr>
            <w:tcW w:w="7518" w:type="dxa"/>
            <w:tcBorders>
              <w:top w:val="single" w:sz="4" w:space="0" w:color="5A5A5A"/>
              <w:left w:val="single" w:sz="4" w:space="0" w:color="5A5A5A"/>
              <w:right w:val="single" w:sz="4" w:space="0" w:color="5A5A5A"/>
            </w:tcBorders>
          </w:tcPr>
          <w:p w14:paraId="693AF597" w14:textId="77777777" w:rsidR="0047313A" w:rsidRPr="00544CDD" w:rsidRDefault="0047313A"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Provide further information on </w:t>
            </w:r>
            <w:r>
              <w:rPr>
                <w:rStyle w:val="IntenseEmphasis"/>
                <w:b w:val="0"/>
                <w:bCs w:val="0"/>
                <w:i w:val="0"/>
                <w:iCs w:val="0"/>
                <w:color w:val="595959" w:themeColor="text1" w:themeTint="A6"/>
              </w:rPr>
              <w:t>your</w:t>
            </w:r>
            <w:r w:rsidRPr="19BBB685">
              <w:rPr>
                <w:rStyle w:val="IntenseEmphasis"/>
                <w:b w:val="0"/>
                <w:bCs w:val="0"/>
                <w:i w:val="0"/>
                <w:iCs w:val="0"/>
                <w:color w:val="595959" w:themeColor="text1" w:themeTint="A6"/>
              </w:rPr>
              <w:t xml:space="preserve"> organisation-wide strategy currently in place, detailing the process of identifying and managing material climate-related risks and opportunities.</w:t>
            </w:r>
          </w:p>
          <w:p w14:paraId="416DE631" w14:textId="77777777" w:rsidR="0047313A" w:rsidRPr="00544CDD" w:rsidRDefault="0047313A"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You may also </w:t>
            </w:r>
            <w:r>
              <w:rPr>
                <w:rStyle w:val="IntenseEmphasis"/>
                <w:b w:val="0"/>
                <w:bCs w:val="0"/>
                <w:i w:val="0"/>
                <w:iCs w:val="0"/>
                <w:color w:val="595959" w:themeColor="text1" w:themeTint="A6"/>
              </w:rPr>
              <w:t>wish</w:t>
            </w:r>
            <w:r w:rsidRPr="19BBB685">
              <w:rPr>
                <w:rStyle w:val="IntenseEmphasis"/>
                <w:b w:val="0"/>
                <w:bCs w:val="0"/>
                <w:i w:val="0"/>
                <w:iCs w:val="0"/>
                <w:color w:val="595959" w:themeColor="text1" w:themeTint="A6"/>
              </w:rPr>
              <w:t xml:space="preserve"> to provide details on some of these risks and opportunities that have been identified over the short, medium and long-term.  </w:t>
            </w:r>
          </w:p>
          <w:p w14:paraId="3DF8F03F" w14:textId="10793789" w:rsidR="00992F10" w:rsidRDefault="00992F10"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rStyle w:val="IntenseEmphasis"/>
                <w:b w:val="0"/>
                <w:bCs w:val="0"/>
                <w:i w:val="0"/>
                <w:iCs w:val="0"/>
                <w:color w:val="595959" w:themeColor="text1" w:themeTint="A6"/>
              </w:rPr>
              <w:t xml:space="preserve">If you selected the </w:t>
            </w:r>
            <w:r w:rsidR="00490C5D">
              <w:rPr>
                <w:rStyle w:val="IntenseEmphasis"/>
                <w:b w:val="0"/>
                <w:bCs w:val="0"/>
                <w:i w:val="0"/>
                <w:iCs w:val="0"/>
                <w:color w:val="595959" w:themeColor="text1" w:themeTint="A6"/>
              </w:rPr>
              <w:t>‘No’ option:</w:t>
            </w:r>
          </w:p>
          <w:p w14:paraId="3024AFFB" w14:textId="3E181C0D" w:rsidR="0047313A" w:rsidRPr="00544CDD" w:rsidRDefault="0047313A"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Implementation of the TCFD recommendations is likely to occur over a multi-year period. </w:t>
            </w:r>
          </w:p>
          <w:p w14:paraId="0A800348" w14:textId="77777777" w:rsidR="0047313A" w:rsidRPr="00544CDD" w:rsidRDefault="0047313A"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This indicator allows you to detail the time frame and associated processes involved in implementing the recommendations within </w:t>
            </w:r>
            <w:r>
              <w:rPr>
                <w:rStyle w:val="IntenseEmphasis"/>
                <w:b w:val="0"/>
                <w:bCs w:val="0"/>
                <w:i w:val="0"/>
                <w:iCs w:val="0"/>
                <w:color w:val="595959" w:themeColor="text1" w:themeTint="A6"/>
              </w:rPr>
              <w:t>your</w:t>
            </w:r>
            <w:r w:rsidRPr="19BBB685">
              <w:rPr>
                <w:rStyle w:val="IntenseEmphasis"/>
                <w:b w:val="0"/>
                <w:bCs w:val="0"/>
                <w:i w:val="0"/>
                <w:iCs w:val="0"/>
                <w:color w:val="595959" w:themeColor="text1" w:themeTint="A6"/>
              </w:rPr>
              <w:t xml:space="preserve"> organisation</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s organisations investment strategies, processes and activities.</w:t>
            </w:r>
          </w:p>
          <w:p w14:paraId="6C0AA57D" w14:textId="77777777" w:rsidR="0047313A" w:rsidRPr="00544CDD" w:rsidRDefault="0047313A"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You may </w:t>
            </w:r>
            <w:r>
              <w:rPr>
                <w:rStyle w:val="IntenseEmphasis"/>
                <w:b w:val="0"/>
                <w:bCs w:val="0"/>
                <w:i w:val="0"/>
                <w:iCs w:val="0"/>
                <w:color w:val="595959" w:themeColor="text1" w:themeTint="A6"/>
              </w:rPr>
              <w:t>wish</w:t>
            </w:r>
            <w:r w:rsidRPr="19BBB685">
              <w:rPr>
                <w:rStyle w:val="IntenseEmphasis"/>
                <w:b w:val="0"/>
                <w:bCs w:val="0"/>
                <w:i w:val="0"/>
                <w:iCs w:val="0"/>
                <w:color w:val="595959" w:themeColor="text1" w:themeTint="A6"/>
              </w:rPr>
              <w:t xml:space="preserve"> to use the </w:t>
            </w:r>
            <w:r>
              <w:rPr>
                <w:rStyle w:val="IntenseEmphasis"/>
                <w:b w:val="0"/>
                <w:bCs w:val="0"/>
                <w:i w:val="0"/>
                <w:iCs w:val="0"/>
                <w:color w:val="595959" w:themeColor="text1" w:themeTint="A6"/>
              </w:rPr>
              <w:t>following</w:t>
            </w:r>
            <w:r w:rsidRPr="19BBB685">
              <w:rPr>
                <w:rStyle w:val="IntenseEmphasis"/>
                <w:b w:val="0"/>
                <w:bCs w:val="0"/>
                <w:i w:val="0"/>
                <w:iCs w:val="0"/>
                <w:color w:val="595959" w:themeColor="text1" w:themeTint="A6"/>
              </w:rPr>
              <w:t xml:space="preserve"> stages</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as noted in </w:t>
            </w:r>
            <w:r>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PRI’s Asset Owner Guide to TCFD</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to guide your response. </w:t>
            </w:r>
          </w:p>
          <w:p w14:paraId="6F7B9F6C" w14:textId="77777777" w:rsidR="0047313A" w:rsidRPr="00544CDD" w:rsidRDefault="0047313A" w:rsidP="00717C02">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Getting started and establishing processes (year one)</w:t>
            </w:r>
          </w:p>
          <w:p w14:paraId="749FEB8A" w14:textId="77777777" w:rsidR="0047313A" w:rsidRPr="00544CDD" w:rsidRDefault="0047313A" w:rsidP="00717C02">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Become familiar with the TCFD recommendations</w:t>
            </w:r>
          </w:p>
          <w:p w14:paraId="361C1055" w14:textId="77777777" w:rsidR="0047313A" w:rsidRPr="00544CDD" w:rsidRDefault="0047313A" w:rsidP="00717C02">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Investigate business cases for TCFD and </w:t>
            </w:r>
            <w:r>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approaches of peers</w:t>
            </w:r>
          </w:p>
          <w:p w14:paraId="6DAB68D0" w14:textId="77777777" w:rsidR="0047313A" w:rsidRPr="00544CDD" w:rsidRDefault="0047313A" w:rsidP="00717C02">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Establish board</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level oversight and an internal climate</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risk management process</w:t>
            </w:r>
          </w:p>
          <w:p w14:paraId="63E0EEE5" w14:textId="77777777" w:rsidR="0047313A" w:rsidRPr="00544CDD" w:rsidRDefault="0047313A" w:rsidP="00717C02">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Pr>
                <w:rStyle w:val="IntenseEmphasis"/>
                <w:b w:val="0"/>
                <w:bCs w:val="0"/>
                <w:i w:val="0"/>
                <w:iCs w:val="0"/>
                <w:color w:val="595959" w:themeColor="text1" w:themeTint="A6"/>
              </w:rPr>
              <w:t>Request that</w:t>
            </w:r>
            <w:r w:rsidRPr="19BBB685">
              <w:rPr>
                <w:rStyle w:val="IntenseEmphasis"/>
                <w:b w:val="0"/>
                <w:bCs w:val="0"/>
                <w:i w:val="0"/>
                <w:iCs w:val="0"/>
                <w:color w:val="595959" w:themeColor="text1" w:themeTint="A6"/>
              </w:rPr>
              <w:t xml:space="preserve"> </w:t>
            </w:r>
            <w:r>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CIO, consultants and managers consider climate-related risks</w:t>
            </w:r>
          </w:p>
          <w:p w14:paraId="4739A06E" w14:textId="77777777" w:rsidR="0047313A" w:rsidRPr="00544CDD" w:rsidRDefault="0047313A" w:rsidP="00717C02">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Establish </w:t>
            </w:r>
            <w:r>
              <w:rPr>
                <w:rStyle w:val="IntenseEmphasis"/>
                <w:b w:val="0"/>
                <w:bCs w:val="0"/>
                <w:i w:val="0"/>
                <w:iCs w:val="0"/>
                <w:color w:val="595959" w:themeColor="text1" w:themeTint="A6"/>
              </w:rPr>
              <w:t>an</w:t>
            </w:r>
            <w:r w:rsidRPr="19BBB685">
              <w:rPr>
                <w:rStyle w:val="IntenseEmphasis"/>
                <w:b w:val="0"/>
                <w:bCs w:val="0"/>
                <w:i w:val="0"/>
                <w:iCs w:val="0"/>
                <w:color w:val="595959" w:themeColor="text1" w:themeTint="A6"/>
              </w:rPr>
              <w:t xml:space="preserve"> implementation and monitoring plan</w:t>
            </w:r>
          </w:p>
          <w:p w14:paraId="08CC829E" w14:textId="77777777" w:rsidR="0047313A" w:rsidRPr="00544CDD" w:rsidRDefault="0047313A" w:rsidP="00717C02">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Disclose strategy and governance approaches in </w:t>
            </w:r>
            <w:r>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PRI’s climate</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risk indicators and/or annual report</w:t>
            </w:r>
          </w:p>
          <w:p w14:paraId="28BB9508" w14:textId="77777777" w:rsidR="0047313A" w:rsidRPr="00544CDD" w:rsidRDefault="0047313A" w:rsidP="00717C02">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In</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depth assessment of potential portfolio exposure (year two)</w:t>
            </w:r>
          </w:p>
          <w:p w14:paraId="3F511F22" w14:textId="77777777" w:rsidR="0047313A" w:rsidRPr="00544CDD" w:rsidRDefault="0047313A" w:rsidP="00717C02">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Analyse</w:t>
            </w:r>
            <w:r>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portfolio holdings</w:t>
            </w:r>
          </w:p>
          <w:p w14:paraId="26244347" w14:textId="77777777" w:rsidR="0047313A" w:rsidRPr="00544CDD" w:rsidRDefault="0047313A" w:rsidP="00717C02">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Engage/assess the organisation</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s managers</w:t>
            </w:r>
          </w:p>
          <w:p w14:paraId="5835D229" w14:textId="77777777" w:rsidR="0047313A" w:rsidRPr="00544CDD" w:rsidRDefault="0047313A" w:rsidP="00717C02">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Identify climate</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scenario analys</w:t>
            </w:r>
            <w:r>
              <w:rPr>
                <w:rStyle w:val="IntenseEmphasis"/>
                <w:b w:val="0"/>
                <w:bCs w:val="0"/>
                <w:i w:val="0"/>
                <w:iCs w:val="0"/>
                <w:color w:val="595959" w:themeColor="text1" w:themeTint="A6"/>
              </w:rPr>
              <w:t>e</w:t>
            </w:r>
            <w:r w:rsidRPr="19BBB685">
              <w:rPr>
                <w:rStyle w:val="IntenseEmphasis"/>
                <w:b w:val="0"/>
                <w:bCs w:val="0"/>
                <w:i w:val="0"/>
                <w:iCs w:val="0"/>
                <w:color w:val="595959" w:themeColor="text1" w:themeTint="A6"/>
              </w:rPr>
              <w:t>s</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and consider where the concentrations of risk are likely to be and how the</w:t>
            </w:r>
            <w:r>
              <w:rPr>
                <w:rStyle w:val="IntenseEmphasis"/>
                <w:b w:val="0"/>
                <w:bCs w:val="0"/>
                <w:i w:val="0"/>
                <w:iCs w:val="0"/>
                <w:color w:val="595959" w:themeColor="text1" w:themeTint="A6"/>
              </w:rPr>
              <w:t>y</w:t>
            </w:r>
            <w:r w:rsidRPr="19BBB685">
              <w:rPr>
                <w:rStyle w:val="IntenseEmphasis"/>
                <w:b w:val="0"/>
                <w:bCs w:val="0"/>
                <w:i w:val="0"/>
                <w:iCs w:val="0"/>
                <w:color w:val="595959" w:themeColor="text1" w:themeTint="A6"/>
              </w:rPr>
              <w:t xml:space="preserve"> may affect the performance of investment portfolios over time </w:t>
            </w:r>
          </w:p>
          <w:p w14:paraId="23CC40CB" w14:textId="77777777" w:rsidR="0047313A" w:rsidRPr="00544CDD" w:rsidRDefault="0047313A" w:rsidP="00717C02">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Identify and, where possible, disclose useful metrics for assessing climate-related risks and opportunities</w:t>
            </w:r>
          </w:p>
          <w:p w14:paraId="6DDE73AD" w14:textId="77777777" w:rsidR="0047313A" w:rsidRPr="00544CDD" w:rsidRDefault="0047313A" w:rsidP="00717C02">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Incorporate climate risk into risk identification and assessment process</w:t>
            </w:r>
            <w:r>
              <w:rPr>
                <w:rStyle w:val="IntenseEmphasis"/>
                <w:b w:val="0"/>
                <w:bCs w:val="0"/>
                <w:i w:val="0"/>
                <w:iCs w:val="0"/>
                <w:color w:val="595959" w:themeColor="text1" w:themeTint="A6"/>
              </w:rPr>
              <w:t>es</w:t>
            </w:r>
          </w:p>
          <w:p w14:paraId="0A089C14" w14:textId="77777777" w:rsidR="0047313A" w:rsidRPr="00544CDD" w:rsidRDefault="0047313A" w:rsidP="00717C02">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Updated disclosure in the PRI’s climate</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risk indicators and/or the organisation’s annual report</w:t>
            </w:r>
          </w:p>
          <w:p w14:paraId="075851DC" w14:textId="77777777" w:rsidR="0047313A" w:rsidRPr="00544CDD" w:rsidRDefault="0047313A" w:rsidP="00717C02">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Full integration with the risk management strategy (year three) </w:t>
            </w:r>
          </w:p>
          <w:p w14:paraId="624906F0" w14:textId="77777777" w:rsidR="0047313A" w:rsidRPr="00544CDD" w:rsidRDefault="0047313A" w:rsidP="00717C02">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Full integration of TCFD </w:t>
            </w:r>
            <w:r>
              <w:rPr>
                <w:rStyle w:val="IntenseEmphasis"/>
                <w:b w:val="0"/>
                <w:bCs w:val="0"/>
                <w:i w:val="0"/>
                <w:iCs w:val="0"/>
                <w:color w:val="595959" w:themeColor="text1" w:themeTint="A6"/>
              </w:rPr>
              <w:t>recommendations</w:t>
            </w:r>
            <w:r w:rsidRPr="19BBB685">
              <w:rPr>
                <w:rStyle w:val="IntenseEmphasis"/>
                <w:b w:val="0"/>
                <w:bCs w:val="0"/>
                <w:i w:val="0"/>
                <w:iCs w:val="0"/>
                <w:color w:val="595959" w:themeColor="text1" w:themeTint="A6"/>
              </w:rPr>
              <w:t xml:space="preserve"> within investment risk</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identification and assessment process</w:t>
            </w:r>
            <w:r>
              <w:rPr>
                <w:rStyle w:val="IntenseEmphasis"/>
                <w:b w:val="0"/>
                <w:bCs w:val="0"/>
                <w:i w:val="0"/>
                <w:iCs w:val="0"/>
                <w:color w:val="595959" w:themeColor="text1" w:themeTint="A6"/>
              </w:rPr>
              <w:t>es</w:t>
            </w:r>
          </w:p>
          <w:p w14:paraId="269C10DD" w14:textId="77777777" w:rsidR="0047313A" w:rsidRPr="00544CDD" w:rsidRDefault="0047313A" w:rsidP="00717C02">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Integrate climate</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scenario planning</w:t>
            </w:r>
            <w:r>
              <w:rPr>
                <w:rStyle w:val="IntenseEmphasis"/>
                <w:b w:val="0"/>
                <w:bCs w:val="0"/>
                <w:i w:val="0"/>
                <w:iCs w:val="0"/>
                <w:color w:val="595959" w:themeColor="text1" w:themeTint="A6"/>
              </w:rPr>
              <w:t xml:space="preserve"> and</w:t>
            </w:r>
            <w:r w:rsidRPr="19BBB685">
              <w:rPr>
                <w:rStyle w:val="IntenseEmphasis"/>
                <w:b w:val="0"/>
                <w:bCs w:val="0"/>
                <w:i w:val="0"/>
                <w:iCs w:val="0"/>
                <w:color w:val="595959" w:themeColor="text1" w:themeTint="A6"/>
              </w:rPr>
              <w:t xml:space="preserve"> </w:t>
            </w:r>
            <w:r>
              <w:rPr>
                <w:rStyle w:val="IntenseEmphasis"/>
                <w:b w:val="0"/>
                <w:bCs w:val="0"/>
                <w:i w:val="0"/>
                <w:iCs w:val="0"/>
                <w:color w:val="595959" w:themeColor="text1" w:themeTint="A6"/>
              </w:rPr>
              <w:t>d</w:t>
            </w:r>
            <w:r w:rsidRPr="19BBB685">
              <w:rPr>
                <w:rStyle w:val="IntenseEmphasis"/>
                <w:b w:val="0"/>
                <w:bCs w:val="0"/>
                <w:i w:val="0"/>
                <w:iCs w:val="0"/>
                <w:color w:val="595959" w:themeColor="text1" w:themeTint="A6"/>
              </w:rPr>
              <w:t xml:space="preserve">isclose. Disclose how the organisation is integrating scenarios </w:t>
            </w:r>
            <w:r>
              <w:rPr>
                <w:rStyle w:val="IntenseEmphasis"/>
                <w:b w:val="0"/>
                <w:bCs w:val="0"/>
                <w:i w:val="0"/>
                <w:iCs w:val="0"/>
                <w:color w:val="595959" w:themeColor="text1" w:themeTint="A6"/>
              </w:rPr>
              <w:t>into</w:t>
            </w:r>
            <w:r w:rsidRPr="19BBB685">
              <w:rPr>
                <w:rStyle w:val="IntenseEmphasis"/>
                <w:b w:val="0"/>
                <w:bCs w:val="0"/>
                <w:i w:val="0"/>
                <w:iCs w:val="0"/>
                <w:color w:val="595959" w:themeColor="text1" w:themeTint="A6"/>
              </w:rPr>
              <w:t xml:space="preserve"> its investment process</w:t>
            </w:r>
          </w:p>
          <w:p w14:paraId="4C3FA26F" w14:textId="77777777" w:rsidR="0047313A" w:rsidRPr="00544CDD" w:rsidRDefault="0047313A" w:rsidP="00717C02">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Expand sector coverage (where applicable)</w:t>
            </w:r>
          </w:p>
          <w:p w14:paraId="40476659" w14:textId="77777777" w:rsidR="0047313A" w:rsidRPr="00544CDD" w:rsidRDefault="0047313A" w:rsidP="00717C02">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Identify responses, including engagement and a tilt towards climate solutions</w:t>
            </w:r>
          </w:p>
          <w:p w14:paraId="15EC9CAA" w14:textId="0E2E3F00" w:rsidR="0047313A" w:rsidRPr="00544CDD" w:rsidRDefault="0047313A" w:rsidP="00717C02">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Report and reassess annually or at regular intervals</w:t>
            </w:r>
          </w:p>
        </w:tc>
      </w:tr>
      <w:tr w:rsidR="00BD103C" w:rsidRPr="00A75FE1" w14:paraId="736FF797"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284102CC" w14:textId="41725CC3"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rPr>
              <w:t>SG 01.</w:t>
            </w:r>
            <w:r>
              <w:rPr>
                <w:rStyle w:val="IntenseEmphasis"/>
                <w:b/>
                <w:i w:val="0"/>
                <w:iCs w:val="0"/>
                <w:color w:val="595959"/>
              </w:rPr>
              <w:t>1</w:t>
            </w:r>
            <w:r w:rsidR="00D132D6">
              <w:rPr>
                <w:rStyle w:val="IntenseEmphasis"/>
                <w:b/>
                <w:i w:val="0"/>
                <w:iCs w:val="0"/>
                <w:color w:val="595959"/>
              </w:rPr>
              <w:t>0</w:t>
            </w:r>
            <w:r>
              <w:rPr>
                <w:rStyle w:val="IntenseEmphasis"/>
                <w:b/>
                <w:i w:val="0"/>
                <w:iCs w:val="0"/>
                <w:color w:val="595959"/>
              </w:rPr>
              <w:t xml:space="preserve"> CC</w:t>
            </w:r>
          </w:p>
        </w:tc>
        <w:tc>
          <w:tcPr>
            <w:tcW w:w="7518" w:type="dxa"/>
            <w:tcBorders>
              <w:top w:val="single" w:sz="4" w:space="0" w:color="5A5A5A"/>
              <w:left w:val="single" w:sz="4" w:space="0" w:color="5A5A5A"/>
              <w:bottom w:val="single" w:sz="4" w:space="0" w:color="5A5A5A"/>
              <w:right w:val="single" w:sz="4" w:space="0" w:color="5A5A5A"/>
            </w:tcBorders>
          </w:tcPr>
          <w:p w14:paraId="61151011" w14:textId="77777777" w:rsidR="00BD103C" w:rsidRPr="00544CD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This indicator provides you with an opportunity to indicate where the organisation</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s full or partial TCFD-aligned disclosures are available. </w:t>
            </w:r>
          </w:p>
          <w:p w14:paraId="001652B7" w14:textId="77777777" w:rsidR="00BD103C" w:rsidRPr="00544CD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We consider ‘publishing’ in this context to </w:t>
            </w:r>
            <w:r>
              <w:rPr>
                <w:rStyle w:val="IntenseEmphasis"/>
                <w:b w:val="0"/>
                <w:bCs w:val="0"/>
                <w:i w:val="0"/>
                <w:iCs w:val="0"/>
                <w:color w:val="595959" w:themeColor="text1" w:themeTint="A6"/>
              </w:rPr>
              <w:t>mean</w:t>
            </w:r>
            <w:r w:rsidRPr="19BBB685">
              <w:rPr>
                <w:rStyle w:val="IntenseEmphasis"/>
                <w:b w:val="0"/>
                <w:bCs w:val="0"/>
                <w:i w:val="0"/>
                <w:iCs w:val="0"/>
                <w:color w:val="595959" w:themeColor="text1" w:themeTint="A6"/>
              </w:rPr>
              <w:t xml:space="preserve"> that the information is available to clients/beneficiaries/trustees and/or the public.</w:t>
            </w:r>
          </w:p>
        </w:tc>
      </w:tr>
      <w:tr w:rsidR="00BD103C" w:rsidRPr="00A75FE1" w14:paraId="55477520"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5A5A5A"/>
              <w:left w:val="single" w:sz="4" w:space="0" w:color="5A5A5A"/>
              <w:bottom w:val="single" w:sz="4" w:space="0" w:color="5A5A5A"/>
            </w:tcBorders>
          </w:tcPr>
          <w:p w14:paraId="297A5624" w14:textId="675962A3" w:rsidR="00BD103C" w:rsidRPr="00A75FE1" w:rsidRDefault="00BD103C" w:rsidP="00717C02">
            <w:pPr>
              <w:spacing w:before="0" w:after="0" w:line="240" w:lineRule="auto"/>
              <w:rPr>
                <w:b/>
                <w:bCs/>
                <w:color w:val="595959" w:themeColor="text1" w:themeTint="A6"/>
                <w:sz w:val="18"/>
                <w:szCs w:val="18"/>
              </w:rPr>
            </w:pPr>
            <w:r w:rsidRPr="3EB1E2EA">
              <w:rPr>
                <w:b/>
                <w:bCs/>
                <w:color w:val="595959" w:themeColor="text1" w:themeTint="A6"/>
                <w:sz w:val="18"/>
                <w:szCs w:val="18"/>
              </w:rPr>
              <w:lastRenderedPageBreak/>
              <w:t>LOGIC</w:t>
            </w:r>
          </w:p>
        </w:tc>
      </w:tr>
      <w:tr w:rsidR="00BD103C" w:rsidRPr="00A75FE1" w14:paraId="6C7C592D" w14:textId="77777777" w:rsidTr="00717C02">
        <w:trPr>
          <w:cantSplit/>
          <w:trHeight w:val="379"/>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A5A5A"/>
              <w:bottom w:val="single" w:sz="4" w:space="0" w:color="5A5A5A"/>
            </w:tcBorders>
          </w:tcPr>
          <w:p w14:paraId="3165227E" w14:textId="5E9450B0" w:rsidR="00BD103C" w:rsidRPr="00E61656" w:rsidRDefault="00BD103C" w:rsidP="00717C02">
            <w:pPr>
              <w:pStyle w:val="INDICATORNUMBER"/>
              <w:rPr>
                <w:rStyle w:val="IntenseEmphasis"/>
                <w:b/>
                <w:i w:val="0"/>
                <w:iCs w:val="0"/>
                <w:color w:val="595959" w:themeColor="text1" w:themeTint="A6"/>
              </w:rPr>
            </w:pPr>
            <w:r w:rsidRPr="78C2820D">
              <w:rPr>
                <w:rStyle w:val="IntenseEmphasis"/>
                <w:b/>
                <w:i w:val="0"/>
                <w:iCs w:val="0"/>
                <w:color w:val="595959" w:themeColor="text1" w:themeTint="A6"/>
              </w:rPr>
              <w:t>SG 01 CC</w:t>
            </w:r>
          </w:p>
        </w:tc>
        <w:tc>
          <w:tcPr>
            <w:tcW w:w="7518" w:type="dxa"/>
            <w:tcBorders>
              <w:top w:val="single" w:sz="4" w:space="0" w:color="5A5A5A"/>
              <w:left w:val="single" w:sz="4" w:space="0" w:color="5A5A5A"/>
              <w:bottom w:val="single" w:sz="4" w:space="0" w:color="5A5A5A"/>
              <w:right w:val="single" w:sz="4" w:space="0" w:color="5A5A5A"/>
            </w:tcBorders>
          </w:tcPr>
          <w:p w14:paraId="7642A350" w14:textId="11DEA003" w:rsidR="00F66F7A" w:rsidRDefault="003C6AB2" w:rsidP="00717C02">
            <w:pPr>
              <w:pStyle w:val="INDICATORTEXT"/>
              <w:jc w:val="both"/>
              <w:cnfStyle w:val="000000000000" w:firstRow="0" w:lastRow="0" w:firstColumn="0" w:lastColumn="0" w:oddVBand="0" w:evenVBand="0" w:oddHBand="0" w:evenHBand="0" w:firstRowFirstColumn="0" w:firstRowLastColumn="0" w:lastRowFirstColumn="0" w:lastRowLastColumn="0"/>
            </w:pPr>
            <w:r>
              <w:t>[SG 01.7 CC] will be applicable if ‘Yes’ is selected in [SG 01.6 CC].</w:t>
            </w:r>
          </w:p>
          <w:p w14:paraId="7CDAAF19" w14:textId="41D00CBE" w:rsidR="00782667" w:rsidRPr="00362B64" w:rsidRDefault="00782667" w:rsidP="007E4D2C">
            <w:pPr>
              <w:pStyle w:val="INDICATORTEXT"/>
              <w:jc w:val="both"/>
              <w:cnfStyle w:val="000000000000" w:firstRow="0" w:lastRow="0" w:firstColumn="0" w:lastColumn="0" w:oddVBand="0" w:evenVBand="0" w:oddHBand="0" w:evenHBand="0" w:firstRowFirstColumn="0" w:firstRowLastColumn="0" w:lastRowFirstColumn="0" w:lastRowLastColumn="0"/>
            </w:pPr>
          </w:p>
        </w:tc>
      </w:tr>
    </w:tbl>
    <w:p w14:paraId="7976005D" w14:textId="77777777" w:rsidR="00BD103C" w:rsidRPr="00A75FE1" w:rsidRDefault="00BD103C" w:rsidP="00BD103C">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052"/>
        <w:gridCol w:w="2885"/>
        <w:gridCol w:w="2989"/>
        <w:gridCol w:w="2288"/>
      </w:tblGrid>
      <w:tr w:rsidR="00BD103C" w:rsidRPr="00A75FE1" w14:paraId="13524789" w14:textId="77777777" w:rsidTr="004C6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shd w:val="clear" w:color="auto" w:fill="00B0F0"/>
          </w:tcPr>
          <w:p w14:paraId="3EF8FB14" w14:textId="77777777" w:rsidR="00BD103C" w:rsidRDefault="00BD103C" w:rsidP="00717C02">
            <w:pPr>
              <w:pStyle w:val="SectionIndicatorHeaderText"/>
              <w:rPr>
                <w:rStyle w:val="IntenseEmphasis"/>
                <w:b w:val="0"/>
                <w:bCs w:val="0"/>
                <w:iCs w:val="0"/>
                <w:color w:val="FFFFFF" w:themeColor="background1"/>
              </w:rPr>
            </w:pPr>
          </w:p>
          <w:p w14:paraId="70C4FB84" w14:textId="77777777" w:rsidR="00BD103C" w:rsidRPr="002E4946" w:rsidRDefault="00BD103C" w:rsidP="00717C02">
            <w:pPr>
              <w:pStyle w:val="SectionIndicatorHeaderText"/>
              <w:rPr>
                <w:rStyle w:val="IntenseEmphasis"/>
                <w:b w:val="0"/>
                <w:bCs w:val="0"/>
                <w:iCs w:val="0"/>
                <w:color w:val="FFFFFF" w:themeColor="background1"/>
              </w:rPr>
            </w:pPr>
            <w:r w:rsidRPr="002E4946">
              <w:rPr>
                <w:rStyle w:val="IntenseEmphasis"/>
                <w:b w:val="0"/>
                <w:i w:val="0"/>
                <w:iCs w:val="0"/>
                <w:color w:val="FFFFFF" w:themeColor="background1"/>
              </w:rPr>
              <w:t>SG 07 CC</w:t>
            </w:r>
          </w:p>
        </w:tc>
        <w:tc>
          <w:tcPr>
            <w:tcW w:w="0" w:type="dxa"/>
            <w:shd w:val="clear" w:color="auto" w:fill="0070C0"/>
          </w:tcPr>
          <w:p w14:paraId="4FF1DB35" w14:textId="77777777" w:rsidR="00BD103C" w:rsidRPr="00A75FE1" w:rsidRDefault="00BD103C" w:rsidP="00717C0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shd w:val="clear" w:color="auto" w:fill="0070C0"/>
          </w:tcPr>
          <w:p w14:paraId="0C735B98" w14:textId="77777777" w:rsidR="00BD103C" w:rsidRPr="00A75FE1" w:rsidRDefault="00BD103C" w:rsidP="00717C0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dxa"/>
            <w:shd w:val="clear" w:color="auto" w:fill="0070C0"/>
          </w:tcPr>
          <w:p w14:paraId="408D99CE" w14:textId="77777777" w:rsidR="00BD103C" w:rsidRPr="00A75FE1" w:rsidRDefault="00BD103C" w:rsidP="00717C02">
            <w:pPr>
              <w:widowControl/>
              <w:autoSpaceDE/>
              <w:autoSpaceDN/>
              <w:adjustRightInd/>
              <w:spacing w:after="0" w:line="240" w:lineRule="auto"/>
              <w:rPr>
                <w:rStyle w:val="IntenseEmphasis"/>
                <w:b w:val="0"/>
                <w:bCs w:val="0"/>
                <w:color w:val="FFFFFF" w:themeColor="background1"/>
              </w:rPr>
            </w:pPr>
            <w:r>
              <w:t>Principle</w:t>
            </w:r>
          </w:p>
        </w:tc>
      </w:tr>
      <w:tr w:rsidR="00BD103C" w:rsidRPr="00A75FE1" w14:paraId="396D7BD6" w14:textId="77777777" w:rsidTr="004C68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0" w:type="dxa"/>
            <w:vMerge/>
            <w:shd w:val="clear" w:color="auto" w:fill="00B0F0"/>
          </w:tcPr>
          <w:p w14:paraId="568F0220" w14:textId="77777777" w:rsidR="00BD103C" w:rsidRPr="00E61656" w:rsidRDefault="00BD103C" w:rsidP="00717C02">
            <w:pPr>
              <w:pStyle w:val="SectionIndicatorHeaderText"/>
              <w:rPr>
                <w:rStyle w:val="IntenseEmphasis"/>
                <w:i w:val="0"/>
                <w:iCs w:val="0"/>
                <w:color w:val="FFFFFF" w:themeColor="background1"/>
                <w:sz w:val="18"/>
                <w:szCs w:val="18"/>
              </w:rPr>
            </w:pPr>
          </w:p>
        </w:tc>
        <w:tc>
          <w:tcPr>
            <w:tcW w:w="0" w:type="dxa"/>
            <w:shd w:val="clear" w:color="auto" w:fill="0070C0"/>
          </w:tcPr>
          <w:p w14:paraId="475157AC" w14:textId="461B026E" w:rsidR="00BD103C" w:rsidRPr="00E61656" w:rsidRDefault="00D16395" w:rsidP="00717C0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Pr>
                <w:rStyle w:val="IntenseEmphasis"/>
                <w:i w:val="0"/>
                <w:iCs w:val="0"/>
                <w:color w:val="FFFFFF" w:themeColor="background1"/>
              </w:rPr>
              <w:t>MANDATORY</w:t>
            </w:r>
            <w:r w:rsidR="007D53CF">
              <w:rPr>
                <w:rStyle w:val="IntenseEmphasis"/>
                <w:i w:val="0"/>
                <w:iCs w:val="0"/>
                <w:color w:val="FFFFFF" w:themeColor="background1"/>
              </w:rPr>
              <w:t xml:space="preserve"> TO REPORT, </w:t>
            </w:r>
            <w:r w:rsidR="00BD103C" w:rsidRPr="5E24A56D">
              <w:rPr>
                <w:rStyle w:val="IntenseEmphasis"/>
                <w:i w:val="0"/>
                <w:iCs w:val="0"/>
                <w:color w:val="FFFFFF" w:themeColor="background1"/>
              </w:rPr>
              <w:t>VOLUNTARY</w:t>
            </w:r>
            <w:r w:rsidR="007D53CF">
              <w:rPr>
                <w:rStyle w:val="IntenseEmphasis"/>
                <w:i w:val="0"/>
                <w:iCs w:val="0"/>
                <w:color w:val="FFFFFF" w:themeColor="background1"/>
              </w:rPr>
              <w:t xml:space="preserve"> TO DISCLOSE</w:t>
            </w:r>
          </w:p>
        </w:tc>
        <w:tc>
          <w:tcPr>
            <w:tcW w:w="0" w:type="dxa"/>
            <w:shd w:val="clear" w:color="auto" w:fill="0070C0"/>
          </w:tcPr>
          <w:p w14:paraId="169D375B" w14:textId="77777777" w:rsidR="00BD103C" w:rsidRPr="00E61656" w:rsidRDefault="00BD103C" w:rsidP="00717C0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4A56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0" w:type="dxa"/>
            <w:shd w:val="clear" w:color="auto" w:fill="0070C0"/>
          </w:tcPr>
          <w:p w14:paraId="286157AE" w14:textId="77777777" w:rsidR="00BD103C" w:rsidRPr="00E61656" w:rsidRDefault="00BD103C" w:rsidP="00717C02">
            <w:pPr>
              <w:pStyle w:val="SectionIndicatorHeaderText"/>
              <w:rPr>
                <w:rStyle w:val="IntenseEmphasis"/>
                <w:i w:val="0"/>
                <w:iCs w:val="0"/>
                <w:color w:val="FFFFFF" w:themeColor="background1"/>
              </w:rPr>
            </w:pPr>
            <w:r w:rsidRPr="5E24A56D">
              <w:rPr>
                <w:rStyle w:val="IntenseEmphasis"/>
                <w:i w:val="0"/>
                <w:iCs w:val="0"/>
                <w:color w:val="FFFFFF" w:themeColor="background1"/>
              </w:rPr>
              <w:t>GENERAL</w:t>
            </w:r>
          </w:p>
        </w:tc>
      </w:tr>
    </w:tbl>
    <w:p w14:paraId="3834A17A" w14:textId="77777777" w:rsidR="00BD103C" w:rsidRDefault="00BD103C" w:rsidP="00BD103C">
      <w:pPr>
        <w:pStyle w:val="INDICATORNUMBER"/>
      </w:pPr>
    </w:p>
    <w:p w14:paraId="56238BE7" w14:textId="77777777" w:rsidR="00BD103C" w:rsidRPr="00A75FE1" w:rsidRDefault="00BD103C" w:rsidP="00BD103C">
      <w:pPr>
        <w:pStyle w:val="INDICATORNUMBER"/>
      </w:pPr>
    </w:p>
    <w:tbl>
      <w:tblPr>
        <w:tblStyle w:val="SubSectionIndicatorTableMANDATORY1"/>
        <w:tblW w:w="9214" w:type="dxa"/>
        <w:tblInd w:w="5" w:type="dxa"/>
        <w:tblLayout w:type="fixed"/>
        <w:tblLook w:val="04A0" w:firstRow="1" w:lastRow="0" w:firstColumn="1" w:lastColumn="0" w:noHBand="0" w:noVBand="1"/>
      </w:tblPr>
      <w:tblGrid>
        <w:gridCol w:w="1266"/>
        <w:gridCol w:w="1504"/>
        <w:gridCol w:w="2069"/>
        <w:gridCol w:w="2181"/>
        <w:gridCol w:w="2194"/>
      </w:tblGrid>
      <w:tr w:rsidR="00BD103C" w:rsidRPr="00E21D1F" w14:paraId="2465DB4B" w14:textId="77777777" w:rsidTr="004C684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A5A5A"/>
              <w:left w:val="single" w:sz="4" w:space="0" w:color="5A5A5A"/>
              <w:bottom w:val="single" w:sz="4" w:space="0" w:color="5A5A5A"/>
              <w:right w:val="single" w:sz="4" w:space="0" w:color="5A5A5A"/>
            </w:tcBorders>
            <w:shd w:val="clear" w:color="auto" w:fill="00B0F0"/>
          </w:tcPr>
          <w:p w14:paraId="2CBAFACE" w14:textId="77777777" w:rsidR="00BD103C" w:rsidRPr="00E9655E" w:rsidRDefault="00BD103C" w:rsidP="00717C02">
            <w:pPr>
              <w:pStyle w:val="SectionIndicatorHeaderText"/>
              <w:rPr>
                <w:rStyle w:val="IntenseEmphasis"/>
                <w:bCs w:val="0"/>
                <w:i w:val="0"/>
                <w:iCs w:val="0"/>
                <w:color w:val="FFFFFF" w:themeColor="background1"/>
              </w:rPr>
            </w:pPr>
            <w:bookmarkStart w:id="15" w:name="_Hlk497302297"/>
          </w:p>
        </w:tc>
        <w:tc>
          <w:tcPr>
            <w:tcW w:w="7948" w:type="dxa"/>
            <w:gridSpan w:val="4"/>
            <w:tcBorders>
              <w:top w:val="single" w:sz="4" w:space="0" w:color="5A5A5A"/>
              <w:left w:val="single" w:sz="4" w:space="0" w:color="5A5A5A"/>
              <w:bottom w:val="single" w:sz="4" w:space="0" w:color="5A5A5A"/>
              <w:right w:val="single" w:sz="4" w:space="0" w:color="5A5A5A"/>
            </w:tcBorders>
            <w:shd w:val="clear" w:color="auto" w:fill="0070C0"/>
          </w:tcPr>
          <w:p w14:paraId="1C347B2B" w14:textId="77777777" w:rsidR="00BD103C" w:rsidRPr="00E61656" w:rsidRDefault="00BD103C" w:rsidP="00717C0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CLIMATE-RELATED DISCLOSURE INDICATOR</w:t>
            </w:r>
          </w:p>
        </w:tc>
      </w:tr>
      <w:tr w:rsidR="00683E2C" w:rsidRPr="00E21D1F" w14:paraId="5316FBA1" w14:textId="77777777" w:rsidTr="00FB77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A5A5A"/>
              <w:left w:val="single" w:sz="4" w:space="0" w:color="5A5A5A"/>
              <w:bottom w:val="single" w:sz="4" w:space="0" w:color="5A5A5A"/>
            </w:tcBorders>
          </w:tcPr>
          <w:p w14:paraId="729A8856" w14:textId="77777777" w:rsidR="00BD103C" w:rsidRPr="00544CDD" w:rsidRDefault="00BD103C" w:rsidP="00717C02">
            <w:pPr>
              <w:pStyle w:val="INDICATORNUMBER"/>
              <w:rPr>
                <w:rStyle w:val="IntenseEmphasis"/>
                <w:b/>
                <w:i w:val="0"/>
                <w:iCs w:val="0"/>
              </w:rPr>
            </w:pPr>
            <w:r w:rsidRPr="19BBB685">
              <w:rPr>
                <w:rStyle w:val="IntenseEmphasis"/>
                <w:b/>
                <w:i w:val="0"/>
                <w:iCs w:val="0"/>
                <w:color w:val="595959" w:themeColor="text1" w:themeTint="A6"/>
              </w:rPr>
              <w:t>SG 07.5 CC</w:t>
            </w:r>
          </w:p>
        </w:tc>
        <w:tc>
          <w:tcPr>
            <w:tcW w:w="7948" w:type="dxa"/>
            <w:gridSpan w:val="4"/>
            <w:tcBorders>
              <w:top w:val="single" w:sz="4" w:space="0" w:color="5A5A5A"/>
              <w:left w:val="single" w:sz="4" w:space="0" w:color="5A5A5A"/>
              <w:right w:val="single" w:sz="4" w:space="0" w:color="5A5A5A"/>
            </w:tcBorders>
            <w:shd w:val="clear" w:color="auto" w:fill="DEEAF6" w:themeFill="accent5" w:themeFillTint="33"/>
          </w:tcPr>
          <w:p w14:paraId="2D6D3F02" w14:textId="77777777" w:rsidR="00BD103C" w:rsidRPr="00544CDD"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Indicate the roles in the organisation that have oversight, accountability and/or management</w:t>
            </w:r>
            <w:r>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responsibilities for climate-related issues.</w:t>
            </w:r>
          </w:p>
        </w:tc>
      </w:tr>
      <w:tr w:rsidR="00BD103C" w:rsidRPr="00E21D1F" w14:paraId="74A6FE9B" w14:textId="77777777" w:rsidTr="00FB7750">
        <w:trPr>
          <w:trHeight w:val="102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33C02967" w14:textId="77777777" w:rsidR="00BD103C" w:rsidRPr="00E9655E" w:rsidRDefault="00BD103C" w:rsidP="00717C02">
            <w:pPr>
              <w:spacing w:before="0" w:line="240" w:lineRule="auto"/>
              <w:rPr>
                <w:rStyle w:val="IntenseEmphasis"/>
                <w:bCs w:val="0"/>
                <w:i w:val="0"/>
                <w:iCs w:val="0"/>
                <w:sz w:val="18"/>
                <w:szCs w:val="18"/>
              </w:rPr>
            </w:pPr>
          </w:p>
        </w:tc>
        <w:tc>
          <w:tcPr>
            <w:tcW w:w="1504" w:type="dxa"/>
            <w:tcBorders>
              <w:top w:val="nil"/>
              <w:left w:val="single" w:sz="4" w:space="0" w:color="5A5A5A"/>
              <w:bottom w:val="single" w:sz="4" w:space="0" w:color="5A5A5A"/>
              <w:right w:val="single" w:sz="4" w:space="0" w:color="5A5A5A"/>
            </w:tcBorders>
            <w:shd w:val="clear" w:color="auto" w:fill="BFBFBF" w:themeFill="background1" w:themeFillShade="BF"/>
          </w:tcPr>
          <w:p w14:paraId="6E012D0E" w14:textId="77777777" w:rsidR="00BD103C" w:rsidRPr="00E9655E" w:rsidRDefault="00BD103C" w:rsidP="00717C02">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00E9655E">
              <w:rPr>
                <w:b/>
                <w:bCs/>
                <w:color w:val="FFFFFF" w:themeColor="background1"/>
                <w:sz w:val="18"/>
                <w:szCs w:val="18"/>
                <w:lang w:eastAsia="nl-NL"/>
              </w:rPr>
              <w:t xml:space="preserve">Roles present in </w:t>
            </w:r>
            <w:r>
              <w:rPr>
                <w:b/>
                <w:bCs/>
                <w:color w:val="FFFFFF" w:themeColor="background1"/>
                <w:sz w:val="18"/>
                <w:szCs w:val="18"/>
                <w:lang w:eastAsia="nl-NL"/>
              </w:rPr>
              <w:t>the</w:t>
            </w:r>
            <w:r w:rsidRPr="00E9655E">
              <w:rPr>
                <w:b/>
                <w:bCs/>
                <w:color w:val="FFFFFF" w:themeColor="background1"/>
                <w:sz w:val="18"/>
                <w:szCs w:val="18"/>
                <w:lang w:eastAsia="nl-NL"/>
              </w:rPr>
              <w:t xml:space="preserve"> organisation</w:t>
            </w:r>
          </w:p>
        </w:tc>
        <w:tc>
          <w:tcPr>
            <w:tcW w:w="2069" w:type="dxa"/>
            <w:tcBorders>
              <w:top w:val="nil"/>
              <w:left w:val="single" w:sz="4" w:space="0" w:color="5A5A5A"/>
              <w:bottom w:val="single" w:sz="4" w:space="0" w:color="5A5A5A"/>
              <w:right w:val="single" w:sz="4" w:space="0" w:color="5A5A5A"/>
            </w:tcBorders>
            <w:shd w:val="clear" w:color="auto" w:fill="BFBFBF" w:themeFill="background1" w:themeFillShade="BF"/>
          </w:tcPr>
          <w:p w14:paraId="3E2A6DB8" w14:textId="77777777" w:rsidR="00BD103C" w:rsidRPr="00E9655E" w:rsidRDefault="00BD103C" w:rsidP="00717C02">
            <w:pPr>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E9655E">
              <w:rPr>
                <w:b/>
                <w:bCs/>
                <w:color w:val="FFFFFF" w:themeColor="background1"/>
                <w:sz w:val="18"/>
                <w:szCs w:val="18"/>
              </w:rPr>
              <w:t>Oversight/ accountability for climate-related issues</w:t>
            </w:r>
          </w:p>
        </w:tc>
        <w:tc>
          <w:tcPr>
            <w:tcW w:w="2181" w:type="dxa"/>
            <w:tcBorders>
              <w:top w:val="nil"/>
              <w:left w:val="single" w:sz="4" w:space="0" w:color="5A5A5A"/>
              <w:bottom w:val="single" w:sz="4" w:space="0" w:color="5A5A5A"/>
              <w:right w:val="single" w:sz="4" w:space="0" w:color="5A5A5A"/>
            </w:tcBorders>
            <w:shd w:val="clear" w:color="auto" w:fill="BFBFBF" w:themeFill="background1" w:themeFillShade="BF"/>
          </w:tcPr>
          <w:p w14:paraId="7CBFFA97" w14:textId="77777777" w:rsidR="00BD103C" w:rsidRPr="00E9655E" w:rsidRDefault="00BD103C" w:rsidP="00717C02">
            <w:pPr>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00E9655E">
              <w:rPr>
                <w:b/>
                <w:bCs/>
                <w:color w:val="FFFFFF" w:themeColor="background1"/>
                <w:sz w:val="18"/>
                <w:szCs w:val="18"/>
                <w:lang w:eastAsia="nl-NL"/>
              </w:rPr>
              <w:t xml:space="preserve">Assessment and management of </w:t>
            </w:r>
            <w:r w:rsidRPr="00E9655E">
              <w:rPr>
                <w:b/>
                <w:bCs/>
                <w:color w:val="FFFFFF" w:themeColor="background1"/>
                <w:sz w:val="18"/>
                <w:szCs w:val="18"/>
              </w:rPr>
              <w:t>climate-related issues</w:t>
            </w:r>
            <w:r w:rsidRPr="00E9655E">
              <w:rPr>
                <w:b/>
                <w:bCs/>
                <w:color w:val="FFFFFF" w:themeColor="background1"/>
                <w:sz w:val="18"/>
                <w:szCs w:val="18"/>
                <w:lang w:eastAsia="nl-NL"/>
              </w:rPr>
              <w:t xml:space="preserve"> </w:t>
            </w:r>
          </w:p>
        </w:tc>
        <w:tc>
          <w:tcPr>
            <w:tcW w:w="2194" w:type="dxa"/>
            <w:tcBorders>
              <w:top w:val="nil"/>
              <w:left w:val="single" w:sz="4" w:space="0" w:color="5A5A5A"/>
              <w:bottom w:val="single" w:sz="4" w:space="0" w:color="5A5A5A"/>
              <w:right w:val="single" w:sz="4" w:space="0" w:color="5A5A5A"/>
            </w:tcBorders>
            <w:shd w:val="clear" w:color="auto" w:fill="BFBFBF" w:themeFill="background1" w:themeFillShade="BF"/>
          </w:tcPr>
          <w:p w14:paraId="6BFD6F62" w14:textId="77777777" w:rsidR="00BD103C" w:rsidRPr="00E9655E" w:rsidRDefault="00BD103C" w:rsidP="00717C02">
            <w:pPr>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00462220">
              <w:rPr>
                <w:b/>
                <w:bCs/>
                <w:color w:val="FFFFFF" w:themeColor="background1"/>
                <w:sz w:val="18"/>
                <w:szCs w:val="18"/>
                <w:lang w:eastAsia="nl-NL"/>
              </w:rPr>
              <w:t>No responsibility for climate-related issues</w:t>
            </w:r>
          </w:p>
        </w:tc>
      </w:tr>
      <w:tr w:rsidR="00BD103C" w:rsidRPr="00E21D1F" w14:paraId="41ECBFFD" w14:textId="77777777" w:rsidTr="00FB77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458271D3"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38558CAF" w14:textId="77777777" w:rsidR="00BD103C" w:rsidRPr="00EC51CA" w:rsidRDefault="00BD103C" w:rsidP="00717C02">
            <w:pPr>
              <w:pStyle w:val="INDICATORTEXT"/>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EC51CA">
              <w:rPr>
                <w:color w:val="595959" w:themeColor="text1" w:themeTint="A6"/>
              </w:rPr>
              <w:t xml:space="preserve">Board members or trustees </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4502F808" w14:textId="77777777" w:rsidR="00BD103C" w:rsidRPr="00AF29C7" w:rsidRDefault="00BD103C" w:rsidP="00717C02">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1DF2184F" w14:textId="77777777" w:rsidR="00BD103C" w:rsidRPr="00AF29C7" w:rsidRDefault="00BD103C" w:rsidP="00717C02">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6B9B5A86" w14:textId="77777777" w:rsidR="00BD103C" w:rsidRPr="00AF29C7" w:rsidRDefault="00BD103C" w:rsidP="00717C02">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BD103C" w:rsidRPr="00E21D1F" w14:paraId="75E54902" w14:textId="77777777" w:rsidTr="00FB775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328E29BF"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12E46040" w14:textId="77777777" w:rsidR="00BD103C" w:rsidRPr="00EC51CA" w:rsidRDefault="00BD103C" w:rsidP="00717C02">
            <w:pPr>
              <w:pStyle w:val="INDICATORTEXT"/>
              <w:spacing w:after="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EC51CA">
              <w:rPr>
                <w:color w:val="595959" w:themeColor="text1" w:themeTint="A6"/>
              </w:rPr>
              <w:t xml:space="preserve">Chief Executive Officer (CEO), Chief Investment Officer (CIO), Chief Risk Officer (CRO), Investment Committee </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5E4D4540" w14:textId="77777777" w:rsidR="00BD103C" w:rsidRPr="00AF29C7" w:rsidRDefault="00BD103C" w:rsidP="00717C02">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55668576" w14:textId="77777777" w:rsidR="00BD103C" w:rsidRPr="00AF29C7" w:rsidRDefault="00BD103C" w:rsidP="00717C02">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591AD835" w14:textId="77777777" w:rsidR="00BD103C" w:rsidRPr="00AF29C7" w:rsidRDefault="00BD103C" w:rsidP="00717C02">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BD103C" w:rsidRPr="00E21D1F" w14:paraId="7686895C" w14:textId="77777777" w:rsidTr="00FB77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782ED72C"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3801A028" w14:textId="77777777" w:rsidR="00BD103C" w:rsidRPr="00EC51CA"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EC51CA">
              <w:rPr>
                <w:color w:val="595959" w:themeColor="text1" w:themeTint="A6"/>
              </w:rPr>
              <w:t xml:space="preserve">Other chief-level staff or </w:t>
            </w:r>
            <w:r w:rsidRPr="007E718F">
              <w:rPr>
                <w:color w:val="595959" w:themeColor="text1" w:themeTint="A6"/>
              </w:rPr>
              <w:t>heads</w:t>
            </w:r>
            <w:r w:rsidRPr="00EC51CA">
              <w:rPr>
                <w:color w:val="595959" w:themeColor="text1" w:themeTint="A6"/>
              </w:rPr>
              <w:t xml:space="preserve"> of </w:t>
            </w:r>
            <w:r w:rsidRPr="007E718F">
              <w:rPr>
                <w:color w:val="595959" w:themeColor="text1" w:themeTint="A6"/>
              </w:rPr>
              <w:t xml:space="preserve">departments </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3169EB09" w14:textId="77777777" w:rsidR="00BD103C" w:rsidRPr="00AF29C7" w:rsidRDefault="00BD103C" w:rsidP="00717C02">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476A7D34" w14:textId="77777777" w:rsidR="00BD103C" w:rsidRPr="00AF29C7" w:rsidRDefault="00BD103C" w:rsidP="00717C02">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5B5211ED" w14:textId="77777777" w:rsidR="00BD103C" w:rsidRPr="00AF29C7" w:rsidRDefault="00BD103C" w:rsidP="00717C02">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BD103C" w:rsidRPr="00E21D1F" w14:paraId="6C76ADCE" w14:textId="77777777" w:rsidTr="00FB775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22508D94"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075423B0" w14:textId="77777777" w:rsidR="00BD103C" w:rsidRPr="00E9655E"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Portfolio managers</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41E9BDE7"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3F270BC7" w14:textId="77777777" w:rsidR="00BD103C" w:rsidRDefault="00BD103C" w:rsidP="00717C02">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AF29C7">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57FBA85C"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sz w:val="18"/>
                <w:szCs w:val="18"/>
              </w:rPr>
            </w:pPr>
            <w:r w:rsidRPr="003352C7">
              <w:rPr>
                <w:color w:val="595959"/>
                <w:sz w:val="18"/>
                <w:szCs w:val="18"/>
              </w:rPr>
              <w:sym w:font="Wingdings" w:char="F071"/>
            </w:r>
          </w:p>
        </w:tc>
      </w:tr>
      <w:tr w:rsidR="00BD103C" w:rsidRPr="00E21D1F" w14:paraId="6520B70A" w14:textId="77777777" w:rsidTr="00FB77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1FF6B69E"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56C88BC3" w14:textId="77777777" w:rsidR="00BD103C" w:rsidRPr="00E9655E"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Investment analysts</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66A692CD" w14:textId="77777777" w:rsidR="00BD103C" w:rsidRPr="00E9655E" w:rsidRDefault="00BD103C" w:rsidP="00717C02">
            <w:pPr>
              <w:jc w:val="center"/>
              <w:cnfStyle w:val="000000100000" w:firstRow="0" w:lastRow="0" w:firstColumn="0" w:lastColumn="0" w:oddVBand="0" w:evenVBand="0" w:oddHBand="1" w:evenHBand="0" w:firstRowFirstColumn="0" w:firstRowLastColumn="0" w:lastRowFirstColumn="0" w:lastRowLastColumn="0"/>
              <w:rPr>
                <w:sz w:val="18"/>
                <w:szCs w:val="18"/>
              </w:rPr>
            </w:pPr>
            <w:r w:rsidRPr="00E9655E">
              <w:rPr>
                <w:color w:val="595959"/>
                <w:sz w:val="18"/>
                <w:szCs w:val="18"/>
              </w:rPr>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1F5AAFF2" w14:textId="77777777" w:rsidR="00BD103C" w:rsidRPr="00E9655E" w:rsidRDefault="00BD103C" w:rsidP="00717C02">
            <w:pPr>
              <w:jc w:val="center"/>
              <w:cnfStyle w:val="000000100000" w:firstRow="0" w:lastRow="0" w:firstColumn="0" w:lastColumn="0" w:oddVBand="0" w:evenVBand="0" w:oddHBand="1" w:evenHBand="0" w:firstRowFirstColumn="0" w:firstRowLastColumn="0" w:lastRowFirstColumn="0" w:lastRowLastColumn="0"/>
              <w:rPr>
                <w:sz w:val="18"/>
                <w:szCs w:val="18"/>
              </w:rPr>
            </w:pPr>
            <w:r w:rsidRPr="00E9655E">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751C98D9" w14:textId="77777777" w:rsidR="00BD103C" w:rsidRPr="00E9655E" w:rsidRDefault="00BD103C" w:rsidP="00717C02">
            <w:pPr>
              <w:jc w:val="center"/>
              <w:cnfStyle w:val="000000100000" w:firstRow="0" w:lastRow="0" w:firstColumn="0" w:lastColumn="0" w:oddVBand="0" w:evenVBand="0" w:oddHBand="1" w:evenHBand="0" w:firstRowFirstColumn="0" w:firstRowLastColumn="0" w:lastRowFirstColumn="0" w:lastRowLastColumn="0"/>
              <w:rPr>
                <w:sz w:val="18"/>
                <w:szCs w:val="18"/>
              </w:rPr>
            </w:pPr>
            <w:r w:rsidRPr="003352C7">
              <w:rPr>
                <w:color w:val="595959"/>
                <w:sz w:val="18"/>
                <w:szCs w:val="18"/>
              </w:rPr>
              <w:sym w:font="Wingdings" w:char="F071"/>
            </w:r>
          </w:p>
        </w:tc>
      </w:tr>
      <w:tr w:rsidR="00BD103C" w:rsidRPr="00E21D1F" w14:paraId="593404AC" w14:textId="77777777" w:rsidTr="00FB775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331ADE5D"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28D1668F" w14:textId="77777777" w:rsidR="00BD103C" w:rsidRPr="00E9655E"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Dedicated responsible investment staff</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04584E73"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4AC644BA"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33478131"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sz w:val="18"/>
                <w:szCs w:val="18"/>
              </w:rPr>
            </w:pPr>
            <w:r w:rsidRPr="003352C7">
              <w:rPr>
                <w:color w:val="595959"/>
                <w:sz w:val="18"/>
                <w:szCs w:val="18"/>
              </w:rPr>
              <w:sym w:font="Wingdings" w:char="F071"/>
            </w:r>
          </w:p>
        </w:tc>
      </w:tr>
      <w:tr w:rsidR="00BD103C" w:rsidRPr="00E21D1F" w14:paraId="0739E1CC" w14:textId="77777777" w:rsidTr="00FB77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3BA42C73"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244A1C2F" w14:textId="77777777" w:rsidR="00BD103C" w:rsidRPr="00E9655E"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Investor relations</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4A27F9D6" w14:textId="77777777" w:rsidR="00BD103C" w:rsidRPr="00E9655E" w:rsidRDefault="00BD103C" w:rsidP="00717C02">
            <w:pPr>
              <w:jc w:val="center"/>
              <w:cnfStyle w:val="000000100000" w:firstRow="0" w:lastRow="0" w:firstColumn="0" w:lastColumn="0" w:oddVBand="0" w:evenVBand="0" w:oddHBand="1" w:evenHBand="0" w:firstRowFirstColumn="0" w:firstRowLastColumn="0" w:lastRowFirstColumn="0" w:lastRowLastColumn="0"/>
              <w:rPr>
                <w:sz w:val="18"/>
                <w:szCs w:val="18"/>
              </w:rPr>
            </w:pPr>
            <w:r w:rsidRPr="00E9655E">
              <w:rPr>
                <w:color w:val="595959"/>
                <w:sz w:val="18"/>
                <w:szCs w:val="18"/>
              </w:rPr>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7AA85A82" w14:textId="77777777" w:rsidR="00BD103C" w:rsidRPr="00E9655E" w:rsidRDefault="00BD103C" w:rsidP="00717C02">
            <w:pPr>
              <w:jc w:val="center"/>
              <w:cnfStyle w:val="000000100000" w:firstRow="0" w:lastRow="0" w:firstColumn="0" w:lastColumn="0" w:oddVBand="0" w:evenVBand="0" w:oddHBand="1" w:evenHBand="0" w:firstRowFirstColumn="0" w:firstRowLastColumn="0" w:lastRowFirstColumn="0" w:lastRowLastColumn="0"/>
              <w:rPr>
                <w:sz w:val="18"/>
                <w:szCs w:val="18"/>
              </w:rPr>
            </w:pPr>
            <w:r w:rsidRPr="00E9655E">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27A53047" w14:textId="77777777" w:rsidR="00BD103C" w:rsidRPr="00E9655E" w:rsidRDefault="00BD103C" w:rsidP="00717C02">
            <w:pPr>
              <w:jc w:val="center"/>
              <w:cnfStyle w:val="000000100000" w:firstRow="0" w:lastRow="0" w:firstColumn="0" w:lastColumn="0" w:oddVBand="0" w:evenVBand="0" w:oddHBand="1" w:evenHBand="0" w:firstRowFirstColumn="0" w:firstRowLastColumn="0" w:lastRowFirstColumn="0" w:lastRowLastColumn="0"/>
              <w:rPr>
                <w:sz w:val="18"/>
                <w:szCs w:val="18"/>
              </w:rPr>
            </w:pPr>
            <w:r w:rsidRPr="003352C7">
              <w:rPr>
                <w:color w:val="595959"/>
                <w:sz w:val="18"/>
                <w:szCs w:val="18"/>
              </w:rPr>
              <w:sym w:font="Wingdings" w:char="F071"/>
            </w:r>
          </w:p>
        </w:tc>
      </w:tr>
      <w:tr w:rsidR="00BD103C" w:rsidRPr="00E21D1F" w14:paraId="07EA44AA" w14:textId="77777777" w:rsidTr="00FB775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529805F5"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2D296059" w14:textId="77777777" w:rsidR="00BD103C" w:rsidRPr="00E9655E"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External mana</w:t>
            </w:r>
            <w:r w:rsidRPr="00C06694">
              <w:t>gers or service providers</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2761EFBB"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E9655E">
              <w:rPr>
                <w:color w:val="595959"/>
                <w:sz w:val="18"/>
                <w:szCs w:val="18"/>
              </w:rPr>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733691A7"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E9655E">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0F7EA0C4"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BD103C" w:rsidRPr="00E21D1F" w14:paraId="1ABC602E" w14:textId="77777777" w:rsidTr="00FB77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4158EFD8"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0BF61341" w14:textId="77777777" w:rsidR="00BD103C" w:rsidRPr="00E9655E"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proofErr w:type="gramStart"/>
            <w:r w:rsidRPr="00853E2B">
              <w:t>Other</w:t>
            </w:r>
            <w:proofErr w:type="gramEnd"/>
            <w:r w:rsidRPr="00853E2B">
              <w:t xml:space="preserve"> role, specify </w:t>
            </w:r>
            <w:r w:rsidRPr="00C06694">
              <w:t xml:space="preserve">(1) </w:t>
            </w:r>
            <w:r w:rsidRPr="0075678D">
              <w:lastRenderedPageBreak/>
              <w:t>______________</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7A4D59A9" w14:textId="77777777" w:rsidR="00BD103C" w:rsidRPr="00E9655E" w:rsidRDefault="00BD103C" w:rsidP="00717C02">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E9655E">
              <w:rPr>
                <w:color w:val="595959"/>
                <w:sz w:val="18"/>
                <w:szCs w:val="18"/>
              </w:rPr>
              <w:lastRenderedPageBreak/>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04759951" w14:textId="77777777" w:rsidR="00BD103C" w:rsidRPr="00E9655E" w:rsidRDefault="00BD103C" w:rsidP="00717C02">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E9655E">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2E8761B6" w14:textId="77777777" w:rsidR="00BD103C" w:rsidRPr="00E9655E" w:rsidRDefault="00BD103C" w:rsidP="00717C02">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3352C7">
              <w:rPr>
                <w:color w:val="595959"/>
                <w:sz w:val="18"/>
                <w:szCs w:val="18"/>
              </w:rPr>
              <w:sym w:font="Wingdings" w:char="F071"/>
            </w:r>
          </w:p>
        </w:tc>
      </w:tr>
      <w:tr w:rsidR="00BD103C" w:rsidRPr="00E21D1F" w14:paraId="078472E4" w14:textId="77777777" w:rsidTr="00FB775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47C28F1D" w14:textId="77777777" w:rsidR="00BD103C" w:rsidRPr="00E9655E" w:rsidRDefault="00BD103C" w:rsidP="00717C02">
            <w:pPr>
              <w:spacing w:line="240" w:lineRule="auto"/>
              <w:rPr>
                <w:rStyle w:val="IntenseEmphasis"/>
                <w:bCs w:val="0"/>
                <w:i w:val="0"/>
                <w:iCs w:val="0"/>
                <w:sz w:val="18"/>
                <w:szCs w:val="18"/>
              </w:rPr>
            </w:pPr>
          </w:p>
        </w:tc>
        <w:tc>
          <w:tcPr>
            <w:tcW w:w="1504" w:type="dxa"/>
            <w:tcBorders>
              <w:top w:val="single" w:sz="4" w:space="0" w:color="5A5A5A"/>
              <w:left w:val="single" w:sz="4" w:space="0" w:color="5A5A5A"/>
              <w:bottom w:val="single" w:sz="4" w:space="0" w:color="5A5A5A"/>
              <w:right w:val="single" w:sz="4" w:space="0" w:color="5A5A5A"/>
            </w:tcBorders>
            <w:shd w:val="clear" w:color="auto" w:fill="auto"/>
          </w:tcPr>
          <w:p w14:paraId="0DF9338A" w14:textId="77777777" w:rsidR="00BD103C" w:rsidRPr="00E9655E"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proofErr w:type="gramStart"/>
            <w:r w:rsidRPr="00853E2B">
              <w:t>Other</w:t>
            </w:r>
            <w:proofErr w:type="gramEnd"/>
            <w:r w:rsidRPr="00853E2B">
              <w:t xml:space="preserve"> role, specify </w:t>
            </w:r>
            <w:r w:rsidRPr="00C06694">
              <w:t xml:space="preserve">(2) </w:t>
            </w:r>
            <w:r w:rsidRPr="0075678D">
              <w:t>______________</w:t>
            </w:r>
          </w:p>
        </w:tc>
        <w:tc>
          <w:tcPr>
            <w:tcW w:w="2069" w:type="dxa"/>
            <w:tcBorders>
              <w:top w:val="single" w:sz="4" w:space="0" w:color="5A5A5A"/>
              <w:left w:val="single" w:sz="4" w:space="0" w:color="5A5A5A"/>
              <w:bottom w:val="single" w:sz="4" w:space="0" w:color="5A5A5A"/>
              <w:right w:val="single" w:sz="4" w:space="0" w:color="5A5A5A"/>
            </w:tcBorders>
            <w:shd w:val="clear" w:color="auto" w:fill="auto"/>
          </w:tcPr>
          <w:p w14:paraId="2C3AED1B"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2181" w:type="dxa"/>
            <w:tcBorders>
              <w:top w:val="single" w:sz="4" w:space="0" w:color="5A5A5A"/>
              <w:left w:val="single" w:sz="4" w:space="0" w:color="5A5A5A"/>
              <w:bottom w:val="single" w:sz="4" w:space="0" w:color="5A5A5A"/>
              <w:right w:val="single" w:sz="4" w:space="0" w:color="5A5A5A"/>
            </w:tcBorders>
            <w:shd w:val="clear" w:color="auto" w:fill="auto"/>
          </w:tcPr>
          <w:p w14:paraId="6BA6F295"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sz w:val="18"/>
                <w:szCs w:val="18"/>
              </w:rPr>
            </w:pPr>
            <w:r w:rsidRPr="00E9655E">
              <w:rPr>
                <w:color w:val="595959"/>
                <w:sz w:val="18"/>
                <w:szCs w:val="18"/>
              </w:rPr>
              <w:sym w:font="Wingdings" w:char="F071"/>
            </w:r>
          </w:p>
        </w:tc>
        <w:tc>
          <w:tcPr>
            <w:tcW w:w="2194" w:type="dxa"/>
            <w:tcBorders>
              <w:top w:val="single" w:sz="4" w:space="0" w:color="5A5A5A"/>
              <w:left w:val="single" w:sz="4" w:space="0" w:color="5A5A5A"/>
              <w:bottom w:val="single" w:sz="4" w:space="0" w:color="5A5A5A"/>
              <w:right w:val="single" w:sz="4" w:space="0" w:color="5A5A5A"/>
            </w:tcBorders>
            <w:shd w:val="clear" w:color="auto" w:fill="auto"/>
            <w:vAlign w:val="top"/>
          </w:tcPr>
          <w:p w14:paraId="7EB52CCB" w14:textId="77777777" w:rsidR="00BD103C" w:rsidRPr="00E9655E" w:rsidRDefault="00BD103C" w:rsidP="00717C02">
            <w:pPr>
              <w:jc w:val="center"/>
              <w:cnfStyle w:val="000000000000" w:firstRow="0" w:lastRow="0" w:firstColumn="0" w:lastColumn="0" w:oddVBand="0" w:evenVBand="0" w:oddHBand="0" w:evenHBand="0" w:firstRowFirstColumn="0" w:firstRowLastColumn="0" w:lastRowFirstColumn="0" w:lastRowLastColumn="0"/>
              <w:rPr>
                <w:sz w:val="18"/>
                <w:szCs w:val="18"/>
              </w:rPr>
            </w:pPr>
            <w:r w:rsidRPr="003352C7">
              <w:rPr>
                <w:color w:val="595959"/>
                <w:sz w:val="18"/>
                <w:szCs w:val="18"/>
              </w:rPr>
              <w:sym w:font="Wingdings" w:char="F071"/>
            </w:r>
          </w:p>
        </w:tc>
      </w:tr>
      <w:tr w:rsidR="00BD103C" w:rsidRPr="00E21D1F" w14:paraId="4E0E42D7" w14:textId="77777777" w:rsidTr="006254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A5A5A"/>
              <w:left w:val="single" w:sz="4" w:space="0" w:color="5A5A5A"/>
              <w:bottom w:val="single" w:sz="4" w:space="0" w:color="5A5A5A"/>
            </w:tcBorders>
          </w:tcPr>
          <w:p w14:paraId="7F385424" w14:textId="77777777" w:rsidR="00BD103C" w:rsidRPr="00544CDD" w:rsidRDefault="00BD103C" w:rsidP="00717C02">
            <w:pPr>
              <w:spacing w:line="240" w:lineRule="auto"/>
              <w:rPr>
                <w:rStyle w:val="IntenseEmphasis"/>
                <w:i w:val="0"/>
                <w:iCs w:val="0"/>
                <w:sz w:val="18"/>
                <w:szCs w:val="18"/>
              </w:rPr>
            </w:pPr>
            <w:r w:rsidRPr="19BBB685">
              <w:rPr>
                <w:rStyle w:val="IntenseEmphasis"/>
                <w:i w:val="0"/>
                <w:iCs w:val="0"/>
                <w:color w:val="595959" w:themeColor="text1" w:themeTint="A6"/>
                <w:sz w:val="18"/>
                <w:szCs w:val="18"/>
              </w:rPr>
              <w:t>SG 07.6 CC</w:t>
            </w:r>
          </w:p>
        </w:tc>
        <w:tc>
          <w:tcPr>
            <w:tcW w:w="7948" w:type="dxa"/>
            <w:gridSpan w:val="4"/>
            <w:tcBorders>
              <w:top w:val="single" w:sz="4" w:space="0" w:color="5A5A5A"/>
              <w:left w:val="single" w:sz="4" w:space="0" w:color="5A5A5A"/>
              <w:right w:val="single" w:sz="4" w:space="0" w:color="5A5A5A"/>
            </w:tcBorders>
            <w:shd w:val="clear" w:color="auto" w:fill="DEEAF6" w:themeFill="accent5" w:themeFillTint="33"/>
          </w:tcPr>
          <w:p w14:paraId="2F00D593" w14:textId="77777777" w:rsidR="00BD103C" w:rsidRPr="00544CDD"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00C06694">
              <w:t xml:space="preserve">For </w:t>
            </w:r>
            <w:r w:rsidRPr="0082654E">
              <w:rPr>
                <w:b/>
                <w:bCs/>
              </w:rPr>
              <w:t>board</w:t>
            </w:r>
            <w:r>
              <w:rPr>
                <w:b/>
                <w:bCs/>
              </w:rPr>
              <w:t>-</w:t>
            </w:r>
            <w:r w:rsidRPr="0082654E">
              <w:rPr>
                <w:b/>
                <w:bCs/>
              </w:rPr>
              <w:t>level</w:t>
            </w:r>
            <w:r w:rsidRPr="0075678D">
              <w:t xml:space="preserve"> roles</w:t>
            </w:r>
            <w:r>
              <w:t xml:space="preserve"> that </w:t>
            </w:r>
            <w:r w:rsidRPr="0075678D">
              <w:t xml:space="preserve">have </w:t>
            </w:r>
            <w:r w:rsidRPr="0082654E">
              <w:rPr>
                <w:b/>
                <w:bCs/>
              </w:rPr>
              <w:t>climate-related issue</w:t>
            </w:r>
            <w:r>
              <w:rPr>
                <w:b/>
                <w:bCs/>
              </w:rPr>
              <w:t xml:space="preserve"> </w:t>
            </w:r>
            <w:r w:rsidRPr="0075678D">
              <w:t xml:space="preserve">oversight/accountability or implementation responsibilities, indicate how </w:t>
            </w:r>
            <w:r>
              <w:t>these responsibilities are</w:t>
            </w:r>
            <w:r w:rsidRPr="0075678D">
              <w:t xml:space="preserve"> execute</w:t>
            </w:r>
            <w:r>
              <w:t>d</w:t>
            </w:r>
            <w:r w:rsidRPr="0075678D">
              <w:t>.</w:t>
            </w:r>
          </w:p>
        </w:tc>
      </w:tr>
      <w:tr w:rsidR="00BD103C" w:rsidRPr="00E21D1F" w14:paraId="1BB17870" w14:textId="77777777" w:rsidTr="00FB775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1427152A" w14:textId="77777777" w:rsidR="00BD103C" w:rsidRPr="00E9655E" w:rsidRDefault="00BD103C" w:rsidP="00717C02">
            <w:pPr>
              <w:spacing w:line="240" w:lineRule="auto"/>
              <w:rPr>
                <w:rStyle w:val="IntenseEmphasis"/>
                <w:bCs w:val="0"/>
                <w:i w:val="0"/>
                <w:iCs w:val="0"/>
                <w:sz w:val="18"/>
                <w:szCs w:val="18"/>
              </w:rPr>
            </w:pPr>
          </w:p>
        </w:tc>
        <w:tc>
          <w:tcPr>
            <w:tcW w:w="7948" w:type="dxa"/>
            <w:gridSpan w:val="4"/>
            <w:tcBorders>
              <w:top w:val="nil"/>
              <w:left w:val="single" w:sz="4" w:space="0" w:color="5A5A5A"/>
              <w:bottom w:val="single" w:sz="4" w:space="0" w:color="5A5A5A"/>
              <w:right w:val="single" w:sz="4" w:space="0" w:color="5A5A5A"/>
            </w:tcBorders>
            <w:shd w:val="clear" w:color="auto" w:fill="auto"/>
          </w:tcPr>
          <w:p w14:paraId="3A63A4AE" w14:textId="77777777" w:rsidR="00BD103C" w:rsidRPr="005E0FA4" w:rsidRDefault="00BD103C" w:rsidP="00717C02">
            <w:pPr>
              <w:spacing w:before="60" w:after="60"/>
              <w:cnfStyle w:val="000000000000" w:firstRow="0" w:lastRow="0" w:firstColumn="0" w:lastColumn="0" w:oddVBand="0" w:evenVBand="0" w:oddHBand="0" w:evenHBand="0" w:firstRowFirstColumn="0" w:firstRowLastColumn="0" w:lastRowFirstColumn="0" w:lastRowLastColumn="0"/>
              <w:rPr>
                <w:color w:val="595959"/>
                <w:sz w:val="18"/>
                <w:szCs w:val="18"/>
              </w:rPr>
            </w:pPr>
            <w:r w:rsidRPr="00EC51CA">
              <w:rPr>
                <w:iCs/>
                <w:color w:val="595959"/>
                <w:sz w:val="18"/>
                <w:szCs w:val="18"/>
              </w:rPr>
              <w:t>Free text [500 words]</w:t>
            </w:r>
          </w:p>
        </w:tc>
      </w:tr>
      <w:tr w:rsidR="00BD103C" w:rsidRPr="00E21D1F" w14:paraId="0BE5E18B" w14:textId="77777777" w:rsidTr="00AB54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A5A5A"/>
              <w:left w:val="single" w:sz="4" w:space="0" w:color="5A5A5A"/>
              <w:bottom w:val="single" w:sz="4" w:space="0" w:color="5A5A5A"/>
            </w:tcBorders>
          </w:tcPr>
          <w:p w14:paraId="02661045" w14:textId="77777777" w:rsidR="00BD103C" w:rsidRPr="00544CDD" w:rsidRDefault="00BD103C" w:rsidP="00717C02">
            <w:pPr>
              <w:spacing w:line="240" w:lineRule="auto"/>
              <w:rPr>
                <w:rStyle w:val="IntenseEmphasis"/>
                <w:i w:val="0"/>
                <w:iCs w:val="0"/>
                <w:sz w:val="18"/>
                <w:szCs w:val="18"/>
              </w:rPr>
            </w:pPr>
            <w:r w:rsidRPr="19BBB685">
              <w:rPr>
                <w:rStyle w:val="IntenseEmphasis"/>
                <w:i w:val="0"/>
                <w:iCs w:val="0"/>
                <w:color w:val="595959" w:themeColor="text1" w:themeTint="A6"/>
                <w:sz w:val="18"/>
                <w:szCs w:val="18"/>
              </w:rPr>
              <w:t>SG 07.7 CC</w:t>
            </w:r>
          </w:p>
        </w:tc>
        <w:tc>
          <w:tcPr>
            <w:tcW w:w="7948" w:type="dxa"/>
            <w:gridSpan w:val="4"/>
            <w:tcBorders>
              <w:top w:val="single" w:sz="4" w:space="0" w:color="5A5A5A"/>
              <w:left w:val="single" w:sz="4" w:space="0" w:color="5A5A5A"/>
              <w:right w:val="single" w:sz="4" w:space="0" w:color="5A5A5A"/>
            </w:tcBorders>
            <w:shd w:val="clear" w:color="auto" w:fill="DEEAF6" w:themeFill="accent5" w:themeFillTint="33"/>
          </w:tcPr>
          <w:p w14:paraId="208AE7A8" w14:textId="77777777" w:rsidR="00BD103C" w:rsidRPr="00E61656"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00C06694">
              <w:t xml:space="preserve">For </w:t>
            </w:r>
            <w:r w:rsidRPr="0082654E">
              <w:rPr>
                <w:b/>
                <w:bCs/>
              </w:rPr>
              <w:t>management-level</w:t>
            </w:r>
            <w:r w:rsidRPr="0075678D">
              <w:t xml:space="preserve"> </w:t>
            </w:r>
            <w:r w:rsidRPr="00EC51CA">
              <w:t>roles</w:t>
            </w:r>
            <w:r w:rsidRPr="0075678D">
              <w:t xml:space="preserve"> </w:t>
            </w:r>
            <w:r>
              <w:t>that</w:t>
            </w:r>
            <w:r w:rsidRPr="0075678D">
              <w:t xml:space="preserve"> assess and manage </w:t>
            </w:r>
            <w:r>
              <w:rPr>
                <w:b/>
                <w:bCs/>
              </w:rPr>
              <w:t xml:space="preserve">climate-related </w:t>
            </w:r>
            <w:r w:rsidRPr="0082654E">
              <w:rPr>
                <w:b/>
                <w:bCs/>
              </w:rPr>
              <w:t>issues</w:t>
            </w:r>
            <w:r w:rsidRPr="00BE6E79">
              <w:t>, provide further information on the structure and process</w:t>
            </w:r>
            <w:r>
              <w:t>es</w:t>
            </w:r>
            <w:r w:rsidRPr="00BE6E79">
              <w:t xml:space="preserve"> involved.</w:t>
            </w:r>
          </w:p>
        </w:tc>
      </w:tr>
      <w:tr w:rsidR="00BD103C" w:rsidRPr="00E21D1F" w14:paraId="74E2DD2F" w14:textId="77777777" w:rsidTr="00FB7750">
        <w:trPr>
          <w:trHeight w:val="396"/>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0D0A3CE2" w14:textId="77777777" w:rsidR="00BD103C" w:rsidRPr="00E9655E" w:rsidRDefault="00BD103C" w:rsidP="00717C02">
            <w:pPr>
              <w:spacing w:line="240" w:lineRule="auto"/>
              <w:ind w:left="0"/>
              <w:rPr>
                <w:rStyle w:val="IntenseEmphasis"/>
                <w:bCs w:val="0"/>
                <w:i w:val="0"/>
                <w:iCs w:val="0"/>
                <w:sz w:val="18"/>
                <w:szCs w:val="18"/>
              </w:rPr>
            </w:pPr>
          </w:p>
        </w:tc>
        <w:tc>
          <w:tcPr>
            <w:tcW w:w="7948" w:type="dxa"/>
            <w:gridSpan w:val="4"/>
            <w:tcBorders>
              <w:top w:val="nil"/>
              <w:left w:val="single" w:sz="4" w:space="0" w:color="5A5A5A"/>
              <w:bottom w:val="single" w:sz="4" w:space="0" w:color="5A5A5A"/>
              <w:right w:val="single" w:sz="4" w:space="0" w:color="5A5A5A"/>
            </w:tcBorders>
            <w:shd w:val="clear" w:color="auto" w:fill="auto"/>
          </w:tcPr>
          <w:p w14:paraId="5CCE6418" w14:textId="77777777" w:rsidR="00BD103C" w:rsidRPr="005E0FA4" w:rsidRDefault="00BD103C" w:rsidP="00717C02">
            <w:pPr>
              <w:spacing w:before="60" w:after="60"/>
              <w:cnfStyle w:val="000000000000" w:firstRow="0" w:lastRow="0" w:firstColumn="0" w:lastColumn="0" w:oddVBand="0" w:evenVBand="0" w:oddHBand="0" w:evenHBand="0" w:firstRowFirstColumn="0" w:firstRowLastColumn="0" w:lastRowFirstColumn="0" w:lastRowLastColumn="0"/>
              <w:rPr>
                <w:color w:val="595959"/>
                <w:sz w:val="18"/>
                <w:szCs w:val="18"/>
              </w:rPr>
            </w:pPr>
            <w:r w:rsidRPr="00EC51CA">
              <w:rPr>
                <w:iCs/>
                <w:color w:val="595959"/>
                <w:sz w:val="18"/>
                <w:szCs w:val="18"/>
              </w:rPr>
              <w:t xml:space="preserve">Free text </w:t>
            </w:r>
            <w:r>
              <w:rPr>
                <w:iCs/>
                <w:color w:val="595959"/>
                <w:sz w:val="18"/>
                <w:szCs w:val="18"/>
              </w:rPr>
              <w:t>[</w:t>
            </w:r>
            <w:r w:rsidRPr="00EC51CA">
              <w:rPr>
                <w:iCs/>
                <w:color w:val="595959"/>
                <w:sz w:val="18"/>
                <w:szCs w:val="18"/>
              </w:rPr>
              <w:t>500 words</w:t>
            </w:r>
            <w:r>
              <w:rPr>
                <w:iCs/>
                <w:color w:val="595959"/>
                <w:sz w:val="18"/>
                <w:szCs w:val="18"/>
              </w:rPr>
              <w:t>]</w:t>
            </w:r>
          </w:p>
        </w:tc>
      </w:tr>
      <w:tr w:rsidR="00BD103C" w:rsidRPr="00E21D1F" w14:paraId="099E71A2" w14:textId="77777777" w:rsidTr="006254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A5A5A"/>
              <w:left w:val="single" w:sz="4" w:space="0" w:color="5A5A5A"/>
              <w:bottom w:val="single" w:sz="4" w:space="0" w:color="5A5A5A"/>
            </w:tcBorders>
          </w:tcPr>
          <w:p w14:paraId="3E4C4691" w14:textId="77777777" w:rsidR="00BD103C" w:rsidRPr="00544CDD" w:rsidRDefault="00BD103C" w:rsidP="00717C02">
            <w:pPr>
              <w:spacing w:line="240" w:lineRule="auto"/>
              <w:rPr>
                <w:rStyle w:val="IntenseEmphasis"/>
                <w:i w:val="0"/>
                <w:iCs w:val="0"/>
                <w:sz w:val="18"/>
                <w:szCs w:val="18"/>
              </w:rPr>
            </w:pPr>
            <w:r w:rsidRPr="19BBB685">
              <w:rPr>
                <w:rStyle w:val="IntenseEmphasis"/>
                <w:i w:val="0"/>
                <w:iCs w:val="0"/>
                <w:color w:val="595959"/>
                <w:sz w:val="18"/>
                <w:szCs w:val="18"/>
              </w:rPr>
              <w:t>SG 07.8 CC</w:t>
            </w:r>
          </w:p>
        </w:tc>
        <w:tc>
          <w:tcPr>
            <w:tcW w:w="7948" w:type="dxa"/>
            <w:gridSpan w:val="4"/>
            <w:tcBorders>
              <w:top w:val="single" w:sz="4" w:space="0" w:color="5A5A5A"/>
              <w:left w:val="single" w:sz="4" w:space="0" w:color="5A5A5A"/>
              <w:right w:val="single" w:sz="4" w:space="0" w:color="5A5A5A"/>
            </w:tcBorders>
            <w:shd w:val="clear" w:color="auto" w:fill="DEEAF6" w:themeFill="accent5" w:themeFillTint="33"/>
          </w:tcPr>
          <w:p w14:paraId="0F3BF122" w14:textId="6585A113" w:rsidR="00BD103C" w:rsidRPr="00F602F7" w:rsidRDefault="00BD103C" w:rsidP="00717C02">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 xml:space="preserve">Indicate how </w:t>
            </w:r>
            <w:r w:rsidR="00E64FA2">
              <w:rPr>
                <w:color w:val="595959"/>
                <w:sz w:val="18"/>
                <w:szCs w:val="18"/>
              </w:rPr>
              <w:t>your</w:t>
            </w:r>
            <w:r>
              <w:rPr>
                <w:color w:val="595959"/>
                <w:sz w:val="18"/>
                <w:szCs w:val="18"/>
              </w:rPr>
              <w:t xml:space="preserve"> organisation engages external investment managers</w:t>
            </w:r>
            <w:r w:rsidR="00472BBD">
              <w:rPr>
                <w:color w:val="595959"/>
                <w:sz w:val="18"/>
                <w:szCs w:val="18"/>
              </w:rPr>
              <w:t xml:space="preserve"> and/or service providers</w:t>
            </w:r>
            <w:r>
              <w:rPr>
                <w:color w:val="595959"/>
                <w:sz w:val="18"/>
                <w:szCs w:val="18"/>
              </w:rPr>
              <w:t xml:space="preserve"> on the TCFD recommendations and their implementation.</w:t>
            </w:r>
          </w:p>
        </w:tc>
      </w:tr>
      <w:tr w:rsidR="00BD103C" w:rsidRPr="00E21D1F" w14:paraId="6C9B7857" w14:textId="77777777" w:rsidTr="00FB7750">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5A5A5A"/>
              <w:bottom w:val="single" w:sz="4" w:space="0" w:color="5A5A5A"/>
            </w:tcBorders>
          </w:tcPr>
          <w:p w14:paraId="1E7A03E2" w14:textId="77777777" w:rsidR="00BD103C" w:rsidRPr="00E9655E" w:rsidRDefault="00BD103C" w:rsidP="00717C02">
            <w:pPr>
              <w:spacing w:line="240" w:lineRule="auto"/>
              <w:rPr>
                <w:rStyle w:val="IntenseEmphasis"/>
                <w:bCs w:val="0"/>
                <w:i w:val="0"/>
                <w:iCs w:val="0"/>
                <w:sz w:val="18"/>
                <w:szCs w:val="18"/>
              </w:rPr>
            </w:pPr>
          </w:p>
        </w:tc>
        <w:tc>
          <w:tcPr>
            <w:tcW w:w="7948" w:type="dxa"/>
            <w:gridSpan w:val="4"/>
            <w:tcBorders>
              <w:top w:val="nil"/>
              <w:left w:val="single" w:sz="4" w:space="0" w:color="5A5A5A"/>
              <w:bottom w:val="single" w:sz="4" w:space="0" w:color="5A5A5A"/>
              <w:right w:val="single" w:sz="4" w:space="0" w:color="5A5A5A"/>
            </w:tcBorders>
            <w:shd w:val="clear" w:color="auto" w:fill="auto"/>
          </w:tcPr>
          <w:p w14:paraId="49F3B923" w14:textId="0A58303B" w:rsidR="00BD103C" w:rsidRDefault="001301FD" w:rsidP="00717C02">
            <w:pPr>
              <w:pStyle w:val="ListParagraph"/>
              <w:numPr>
                <w:ilvl w:val="0"/>
                <w:numId w:val="20"/>
              </w:numPr>
              <w:ind w:left="884" w:hanging="357"/>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Request that external managers and/or service providers i</w:t>
            </w:r>
            <w:r w:rsidR="00BD103C">
              <w:rPr>
                <w:color w:val="595959"/>
                <w:sz w:val="18"/>
                <w:szCs w:val="18"/>
              </w:rPr>
              <w:t>ncorporat</w:t>
            </w:r>
            <w:r>
              <w:rPr>
                <w:color w:val="595959"/>
                <w:sz w:val="18"/>
                <w:szCs w:val="18"/>
              </w:rPr>
              <w:t>e</w:t>
            </w:r>
            <w:r w:rsidR="00BD103C">
              <w:rPr>
                <w:color w:val="595959"/>
                <w:sz w:val="18"/>
                <w:szCs w:val="18"/>
              </w:rPr>
              <w:t xml:space="preserve"> TCFD into </w:t>
            </w:r>
            <w:r w:rsidR="001D7E2C">
              <w:rPr>
                <w:color w:val="595959"/>
                <w:sz w:val="18"/>
                <w:szCs w:val="18"/>
              </w:rPr>
              <w:t>mainstream financial filings</w:t>
            </w:r>
            <w:r>
              <w:rPr>
                <w:color w:val="595959"/>
                <w:sz w:val="18"/>
                <w:szCs w:val="18"/>
              </w:rPr>
              <w:t xml:space="preserve"> (annual</w:t>
            </w:r>
            <w:r w:rsidR="00A843D5">
              <w:rPr>
                <w:color w:val="595959"/>
                <w:sz w:val="18"/>
                <w:szCs w:val="18"/>
              </w:rPr>
              <w:t xml:space="preserve"> financial</w:t>
            </w:r>
            <w:r>
              <w:rPr>
                <w:color w:val="595959"/>
                <w:sz w:val="18"/>
                <w:szCs w:val="18"/>
              </w:rPr>
              <w:t xml:space="preserve"> reports, </w:t>
            </w:r>
            <w:r w:rsidR="00246D78">
              <w:rPr>
                <w:color w:val="595959"/>
                <w:sz w:val="18"/>
                <w:szCs w:val="18"/>
              </w:rPr>
              <w:t>other regulatory reporting or similar)</w:t>
            </w:r>
          </w:p>
          <w:p w14:paraId="26124ADC" w14:textId="743F0CD0" w:rsidR="00BD103C" w:rsidRDefault="003C7AC5" w:rsidP="00717C02">
            <w:pPr>
              <w:pStyle w:val="ListParagraph"/>
              <w:numPr>
                <w:ilvl w:val="0"/>
                <w:numId w:val="20"/>
              </w:numPr>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Request i</w:t>
            </w:r>
            <w:r w:rsidR="00BD103C">
              <w:rPr>
                <w:color w:val="595959"/>
                <w:sz w:val="18"/>
                <w:szCs w:val="18"/>
              </w:rPr>
              <w:t>ncorporation of TCFD into regular client reporting</w:t>
            </w:r>
          </w:p>
          <w:p w14:paraId="26CE96EA" w14:textId="4F196EC2" w:rsidR="00BD103C" w:rsidRDefault="00BD103C" w:rsidP="00717C02">
            <w:pPr>
              <w:pStyle w:val="ListParagraph"/>
              <w:numPr>
                <w:ilvl w:val="0"/>
                <w:numId w:val="20"/>
              </w:numPr>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 xml:space="preserve">Request that </w:t>
            </w:r>
            <w:r w:rsidR="004A4E19">
              <w:rPr>
                <w:color w:val="595959"/>
                <w:sz w:val="18"/>
                <w:szCs w:val="18"/>
              </w:rPr>
              <w:t xml:space="preserve">external </w:t>
            </w:r>
            <w:r>
              <w:rPr>
                <w:color w:val="595959"/>
                <w:sz w:val="18"/>
                <w:szCs w:val="18"/>
              </w:rPr>
              <w:t>managers complete PRI climate indicator</w:t>
            </w:r>
            <w:r w:rsidR="004A4E19">
              <w:rPr>
                <w:color w:val="595959"/>
                <w:sz w:val="18"/>
                <w:szCs w:val="18"/>
              </w:rPr>
              <w:t xml:space="preserve"> reporting</w:t>
            </w:r>
          </w:p>
          <w:p w14:paraId="5E80634D" w14:textId="77777777" w:rsidR="00BD103C" w:rsidRDefault="00BD103C" w:rsidP="00717C02">
            <w:pPr>
              <w:pStyle w:val="ListParagraph"/>
              <w:numPr>
                <w:ilvl w:val="0"/>
                <w:numId w:val="20"/>
              </w:numPr>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Request responses to TCFD Fund Manager questions in the PRI Asset Owner Guide</w:t>
            </w:r>
          </w:p>
          <w:p w14:paraId="123B7E5D" w14:textId="77777777" w:rsidR="000300BB" w:rsidRDefault="00DB0741" w:rsidP="000300BB">
            <w:pPr>
              <w:pStyle w:val="ListParagraph"/>
              <w:numPr>
                <w:ilvl w:val="0"/>
                <w:numId w:val="20"/>
              </w:numPr>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Other, specify___</w:t>
            </w:r>
          </w:p>
          <w:p w14:paraId="7E6E6812" w14:textId="5EF43481" w:rsidR="00DB0741" w:rsidRPr="000300BB" w:rsidRDefault="00F02747" w:rsidP="00CE4871">
            <w:pPr>
              <w:pStyle w:val="ListParagraph"/>
              <w:numPr>
                <w:ilvl w:val="0"/>
                <w:numId w:val="0"/>
              </w:numPr>
              <w:ind w:left="890"/>
              <w:cnfStyle w:val="000000000000" w:firstRow="0" w:lastRow="0" w:firstColumn="0" w:lastColumn="0" w:oddVBand="0" w:evenVBand="0" w:oddHBand="0" w:evenHBand="0" w:firstRowFirstColumn="0" w:firstRowLastColumn="0" w:lastRowFirstColumn="0" w:lastRowLastColumn="0"/>
              <w:rPr>
                <w:color w:val="595959"/>
                <w:sz w:val="18"/>
                <w:szCs w:val="18"/>
              </w:rPr>
            </w:pPr>
            <w:r w:rsidRPr="005954BF">
              <w:sym w:font="Wingdings" w:char="F06D"/>
            </w:r>
            <w:r>
              <w:t xml:space="preserve"> </w:t>
            </w:r>
            <w:r w:rsidR="009819B5">
              <w:rPr>
                <w:color w:val="595959"/>
                <w:sz w:val="18"/>
                <w:szCs w:val="18"/>
              </w:rPr>
              <w:t xml:space="preserve">We do not engage with external managers and/or service providers on the TCFD recommendations and their implementation </w:t>
            </w:r>
          </w:p>
        </w:tc>
      </w:tr>
      <w:bookmarkEnd w:id="15"/>
    </w:tbl>
    <w:p w14:paraId="2364A0E9" w14:textId="77777777" w:rsidR="00BD103C" w:rsidRDefault="00BD103C" w:rsidP="00BD103C">
      <w:pPr>
        <w:pStyle w:val="INDICATORNUMBER"/>
        <w:ind w:left="0"/>
      </w:pPr>
    </w:p>
    <w:tbl>
      <w:tblPr>
        <w:tblStyle w:val="SubSubSectionMISCTableMANDATORY"/>
        <w:tblW w:w="9209" w:type="dxa"/>
        <w:tblInd w:w="5"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6A0" w:firstRow="1" w:lastRow="0" w:firstColumn="1" w:lastColumn="0" w:noHBand="1" w:noVBand="1"/>
      </w:tblPr>
      <w:tblGrid>
        <w:gridCol w:w="1610"/>
        <w:gridCol w:w="7599"/>
      </w:tblGrid>
      <w:tr w:rsidR="00BD103C" w:rsidRPr="00A75FE1" w14:paraId="7DDDC419" w14:textId="77777777" w:rsidTr="0062549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shd w:val="clear" w:color="auto" w:fill="00B0F0"/>
          </w:tcPr>
          <w:p w14:paraId="667DD57F" w14:textId="77777777" w:rsidR="00BD103C" w:rsidRPr="00E61656" w:rsidRDefault="00BD103C" w:rsidP="00717C02">
            <w:pPr>
              <w:pStyle w:val="SectionIndicatorHeaderText"/>
              <w:rPr>
                <w:rStyle w:val="IntenseEmphasis"/>
                <w:b w:val="0"/>
                <w:bCs w:val="0"/>
                <w:i w:val="0"/>
                <w:iCs w:val="0"/>
                <w:color w:val="FFFFFF" w:themeColor="background1"/>
              </w:rPr>
            </w:pPr>
            <w:r w:rsidRPr="5E24A56D">
              <w:rPr>
                <w:rStyle w:val="IntenseEmphasis"/>
                <w:b w:val="0"/>
                <w:bCs w:val="0"/>
                <w:i w:val="0"/>
                <w:iCs w:val="0"/>
                <w:color w:val="FFFFFF" w:themeColor="background1"/>
              </w:rPr>
              <w:t>SG 07 CC</w:t>
            </w:r>
          </w:p>
        </w:tc>
        <w:tc>
          <w:tcPr>
            <w:tcW w:w="0" w:type="dxa"/>
            <w:shd w:val="clear" w:color="auto" w:fill="0070C0"/>
          </w:tcPr>
          <w:p w14:paraId="04745496" w14:textId="77777777" w:rsidR="00BD103C" w:rsidRPr="00E61656" w:rsidRDefault="00BD103C" w:rsidP="00717C0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EXPLANATORY NOTES</w:t>
            </w:r>
          </w:p>
        </w:tc>
      </w:tr>
      <w:tr w:rsidR="00BD103C" w:rsidRPr="00A75FE1" w14:paraId="53F8F976" w14:textId="77777777" w:rsidTr="00717C02">
        <w:trPr>
          <w:cantSplit/>
          <w:trHeight w:val="321"/>
        </w:trPr>
        <w:tc>
          <w:tcPr>
            <w:cnfStyle w:val="001000000000" w:firstRow="0" w:lastRow="0" w:firstColumn="1" w:lastColumn="0" w:oddVBand="0" w:evenVBand="0" w:oddHBand="0" w:evenHBand="0" w:firstRowFirstColumn="0" w:firstRowLastColumn="0" w:lastRowFirstColumn="0" w:lastRowLastColumn="0"/>
            <w:tcW w:w="1610" w:type="dxa"/>
          </w:tcPr>
          <w:p w14:paraId="3FB8E978" w14:textId="77777777" w:rsidR="00BD103C" w:rsidRPr="00E61656" w:rsidRDefault="00BD103C" w:rsidP="00717C02">
            <w:pPr>
              <w:pStyle w:val="SectionIndicatorHeaderText"/>
              <w:rPr>
                <w:rStyle w:val="IntenseEmphasis"/>
                <w:i w:val="0"/>
                <w:iCs w:val="0"/>
                <w:color w:val="595959" w:themeColor="text1" w:themeTint="A6"/>
                <w:sz w:val="18"/>
                <w:szCs w:val="18"/>
              </w:rPr>
            </w:pPr>
            <w:r w:rsidRPr="5E24A56D">
              <w:rPr>
                <w:rStyle w:val="IntenseEmphasis"/>
                <w:i w:val="0"/>
                <w:iCs w:val="0"/>
                <w:color w:val="595959" w:themeColor="text1" w:themeTint="A6"/>
                <w:sz w:val="18"/>
                <w:szCs w:val="18"/>
              </w:rPr>
              <w:t>SG 07 CC</w:t>
            </w:r>
          </w:p>
        </w:tc>
        <w:tc>
          <w:tcPr>
            <w:tcW w:w="7599" w:type="dxa"/>
          </w:tcPr>
          <w:p w14:paraId="33E17A22" w14:textId="77777777" w:rsidR="00BD103C"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595959" w:themeColor="text1" w:themeTint="A6"/>
                <w:sz w:val="18"/>
              </w:rPr>
            </w:pPr>
            <w:r w:rsidRPr="002E47A5">
              <w:rPr>
                <w:rStyle w:val="IntenseEmphasis"/>
                <w:b/>
                <w:i w:val="0"/>
                <w:color w:val="595959" w:themeColor="text1" w:themeTint="A6"/>
                <w:sz w:val="18"/>
              </w:rPr>
              <w:t xml:space="preserve">This indicator is aligned with the Recommendations of the Task Force on Climate-related Financial Disclosures (Area: Governance). </w:t>
            </w:r>
          </w:p>
          <w:p w14:paraId="6C174683" w14:textId="3CE57ED5"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b/>
                <w:i w:val="0"/>
                <w:color w:val="000000" w:themeColor="text1"/>
                <w:sz w:val="18"/>
                <w:szCs w:val="18"/>
                <w:lang w:eastAsia="en-US"/>
              </w:rPr>
            </w:pPr>
            <w:r w:rsidRPr="007378BC">
              <w:rPr>
                <w:rStyle w:val="IntenseEmphasis"/>
                <w:bCs w:val="0"/>
                <w:i w:val="0"/>
                <w:iCs w:val="0"/>
                <w:color w:val="595959"/>
                <w:sz w:val="18"/>
                <w:szCs w:val="18"/>
              </w:rPr>
              <w:t xml:space="preserve">To find out more on how your peers have responded on this practice, view our analysis in the </w:t>
            </w:r>
            <w:hyperlink r:id="rId32" w:history="1">
              <w:r w:rsidR="00F131B5" w:rsidRPr="00F131B5">
                <w:rPr>
                  <w:rStyle w:val="Hyperlink"/>
                  <w:rFonts w:cs="Arial"/>
                </w:rPr>
                <w:t>climate change interactive snapshot report</w:t>
              </w:r>
            </w:hyperlink>
            <w:r w:rsidRPr="007378BC">
              <w:rPr>
                <w:rStyle w:val="IntenseEmphasis"/>
                <w:bCs w:val="0"/>
                <w:i w:val="0"/>
                <w:iCs w:val="0"/>
                <w:color w:val="595959"/>
                <w:sz w:val="18"/>
                <w:szCs w:val="18"/>
              </w:rPr>
              <w:t xml:space="preserve"> available on the Data Portal and the PRI website.</w:t>
            </w:r>
          </w:p>
        </w:tc>
      </w:tr>
      <w:tr w:rsidR="00BD103C" w:rsidRPr="00A75FE1" w14:paraId="1C939321"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610" w:type="dxa"/>
          </w:tcPr>
          <w:p w14:paraId="11871709" w14:textId="77777777" w:rsidR="00BD103C" w:rsidRPr="00544CDD" w:rsidRDefault="00BD103C" w:rsidP="00717C02">
            <w:pPr>
              <w:pStyle w:val="INDICATORNUMBER"/>
              <w:rPr>
                <w:rStyle w:val="IntenseEmphasis"/>
                <w:b/>
                <w:i w:val="0"/>
                <w:iCs w:val="0"/>
              </w:rPr>
            </w:pPr>
            <w:r w:rsidRPr="19BBB685">
              <w:rPr>
                <w:rStyle w:val="IntenseEmphasis"/>
                <w:b/>
                <w:i w:val="0"/>
                <w:iCs w:val="0"/>
                <w:color w:val="595959" w:themeColor="text1" w:themeTint="A6"/>
              </w:rPr>
              <w:t>SG 07.6 CC</w:t>
            </w:r>
          </w:p>
        </w:tc>
        <w:tc>
          <w:tcPr>
            <w:tcW w:w="7599" w:type="dxa"/>
          </w:tcPr>
          <w:p w14:paraId="068B6EB8" w14:textId="77777777" w:rsidR="00BD103C" w:rsidRPr="00544CD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Provide details on how oversight/accountability and/or implementation responsibilities </w:t>
            </w:r>
            <w:r>
              <w:rPr>
                <w:rStyle w:val="IntenseEmphasis"/>
                <w:b w:val="0"/>
                <w:bCs w:val="0"/>
                <w:i w:val="0"/>
                <w:iCs w:val="0"/>
                <w:color w:val="595959" w:themeColor="text1" w:themeTint="A6"/>
              </w:rPr>
              <w:t>for</w:t>
            </w:r>
            <w:r w:rsidRPr="19BBB685">
              <w:rPr>
                <w:rStyle w:val="IntenseEmphasis"/>
                <w:b w:val="0"/>
                <w:bCs w:val="0"/>
                <w:i w:val="0"/>
                <w:iCs w:val="0"/>
                <w:color w:val="595959" w:themeColor="text1" w:themeTint="A6"/>
              </w:rPr>
              <w:t xml:space="preserve"> climate-related issues are executed by board members.</w:t>
            </w:r>
          </w:p>
          <w:p w14:paraId="2E233008"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Information </w:t>
            </w:r>
            <w:r>
              <w:rPr>
                <w:rStyle w:val="IntenseEmphasis"/>
                <w:b w:val="0"/>
                <w:bCs w:val="0"/>
                <w:i w:val="0"/>
                <w:iCs w:val="0"/>
                <w:color w:val="595959" w:themeColor="text1" w:themeTint="A6"/>
              </w:rPr>
              <w:t>may</w:t>
            </w:r>
            <w:r w:rsidRPr="78C2820D">
              <w:rPr>
                <w:rStyle w:val="IntenseEmphasis"/>
                <w:b w:val="0"/>
                <w:bCs w:val="0"/>
                <w:i w:val="0"/>
                <w:iCs w:val="0"/>
                <w:color w:val="595959" w:themeColor="text1" w:themeTint="A6"/>
              </w:rPr>
              <w:t xml:space="preserve"> include</w:t>
            </w:r>
            <w:r>
              <w:rPr>
                <w:rStyle w:val="IntenseEmphasis"/>
                <w:b w:val="0"/>
                <w:bCs w:val="0"/>
                <w:i w:val="0"/>
                <w:iCs w:val="0"/>
                <w:color w:val="595959" w:themeColor="text1" w:themeTint="A6"/>
              </w:rPr>
              <w:t>:</w:t>
            </w:r>
          </w:p>
          <w:p w14:paraId="16F67CAC" w14:textId="77777777" w:rsidR="00BD103C" w:rsidRPr="00E61656" w:rsidRDefault="00BD103C" w:rsidP="00717C0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Process</w:t>
            </w:r>
            <w:r>
              <w:rPr>
                <w:rStyle w:val="IntenseEmphasis"/>
                <w:b w:val="0"/>
                <w:bCs w:val="0"/>
                <w:i w:val="0"/>
                <w:iCs w:val="0"/>
                <w:color w:val="595959" w:themeColor="text1" w:themeTint="A6"/>
              </w:rPr>
              <w:t>es</w:t>
            </w:r>
            <w:r w:rsidRPr="78C2820D">
              <w:rPr>
                <w:rStyle w:val="IntenseEmphasis"/>
                <w:b w:val="0"/>
                <w:bCs w:val="0"/>
                <w:i w:val="0"/>
                <w:iCs w:val="0"/>
                <w:color w:val="595959" w:themeColor="text1" w:themeTint="A6"/>
              </w:rPr>
              <w:t xml:space="preserve"> and frequency </w:t>
            </w:r>
            <w:r>
              <w:rPr>
                <w:rStyle w:val="IntenseEmphasis"/>
                <w:b w:val="0"/>
                <w:bCs w:val="0"/>
                <w:i w:val="0"/>
                <w:iCs w:val="0"/>
                <w:color w:val="595959" w:themeColor="text1" w:themeTint="A6"/>
              </w:rPr>
              <w:t>with</w:t>
            </w:r>
            <w:r w:rsidRPr="78C2820D">
              <w:rPr>
                <w:rStyle w:val="IntenseEmphasis"/>
                <w:b w:val="0"/>
                <w:bCs w:val="0"/>
                <w:i w:val="0"/>
                <w:iCs w:val="0"/>
                <w:color w:val="595959" w:themeColor="text1" w:themeTint="A6"/>
              </w:rPr>
              <w:t xml:space="preserve"> which the board/committees are informed </w:t>
            </w:r>
            <w:r>
              <w:rPr>
                <w:rStyle w:val="IntenseEmphasis"/>
                <w:b w:val="0"/>
                <w:bCs w:val="0"/>
                <w:i w:val="0"/>
                <w:iCs w:val="0"/>
                <w:color w:val="595959" w:themeColor="text1" w:themeTint="A6"/>
              </w:rPr>
              <w:t>about</w:t>
            </w:r>
            <w:r w:rsidRPr="78C2820D">
              <w:rPr>
                <w:rStyle w:val="IntenseEmphasis"/>
                <w:b w:val="0"/>
                <w:bCs w:val="0"/>
                <w:i w:val="0"/>
                <w:iCs w:val="0"/>
                <w:color w:val="595959" w:themeColor="text1" w:themeTint="A6"/>
              </w:rPr>
              <w:t xml:space="preserve"> climate-related issues</w:t>
            </w:r>
          </w:p>
          <w:p w14:paraId="09199D31" w14:textId="77777777" w:rsidR="00BD103C" w:rsidRPr="00E61656" w:rsidRDefault="00BD103C" w:rsidP="00717C0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How climate-related issues are considered when reviewing and guiding</w:t>
            </w:r>
            <w:r>
              <w:rPr>
                <w:rStyle w:val="IntenseEmphasis"/>
                <w:b w:val="0"/>
                <w:bCs w:val="0"/>
                <w:i w:val="0"/>
                <w:iCs w:val="0"/>
                <w:color w:val="595959" w:themeColor="text1" w:themeTint="A6"/>
              </w:rPr>
              <w:t xml:space="preserve"> </w:t>
            </w:r>
            <w:r w:rsidRPr="78C2820D">
              <w:rPr>
                <w:rStyle w:val="IntenseEmphasis"/>
                <w:b w:val="0"/>
                <w:bCs w:val="0"/>
                <w:i w:val="0"/>
                <w:iCs w:val="0"/>
                <w:color w:val="595959" w:themeColor="text1" w:themeTint="A6"/>
              </w:rPr>
              <w:t>decision making</w:t>
            </w:r>
          </w:p>
          <w:p w14:paraId="36B017F3" w14:textId="77777777" w:rsidR="00BD103C" w:rsidRPr="00E61656" w:rsidRDefault="00BD103C" w:rsidP="00717C02">
            <w:pPr>
              <w:pStyle w:val="ListParagraph"/>
              <w:numPr>
                <w:ilvl w:val="0"/>
                <w:numId w:val="8"/>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sz w:val="18"/>
                <w:szCs w:val="18"/>
              </w:rPr>
            </w:pPr>
            <w:r w:rsidRPr="0082654E">
              <w:rPr>
                <w:rStyle w:val="IntenseEmphasis"/>
                <w:b w:val="0"/>
                <w:bCs w:val="0"/>
                <w:i w:val="0"/>
                <w:iCs w:val="0"/>
                <w:color w:val="595959" w:themeColor="text1" w:themeTint="A6"/>
                <w:sz w:val="18"/>
                <w:szCs w:val="18"/>
              </w:rPr>
              <w:t>How the board/committees monitor and oversee progress on climate-related targets and goals</w:t>
            </w:r>
          </w:p>
        </w:tc>
      </w:tr>
      <w:tr w:rsidR="00BD103C" w:rsidRPr="00A75FE1" w14:paraId="0B0E5A6C"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610" w:type="dxa"/>
          </w:tcPr>
          <w:p w14:paraId="64802843"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themeColor="text1" w:themeTint="A6"/>
              </w:rPr>
              <w:lastRenderedPageBreak/>
              <w:t>SG 07.7 CC</w:t>
            </w:r>
          </w:p>
        </w:tc>
        <w:tc>
          <w:tcPr>
            <w:tcW w:w="7599" w:type="dxa"/>
          </w:tcPr>
          <w:p w14:paraId="239572ED" w14:textId="77777777" w:rsidR="00BD103C" w:rsidRPr="00544CD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Provide details on the processes and structures used by management to assess and manage climate-related issues. </w:t>
            </w:r>
          </w:p>
          <w:p w14:paraId="3766A6BF"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Information </w:t>
            </w:r>
            <w:r>
              <w:rPr>
                <w:rStyle w:val="IntenseEmphasis"/>
                <w:b w:val="0"/>
                <w:bCs w:val="0"/>
                <w:i w:val="0"/>
                <w:iCs w:val="0"/>
                <w:color w:val="595959" w:themeColor="text1" w:themeTint="A6"/>
              </w:rPr>
              <w:t>may</w:t>
            </w:r>
            <w:r w:rsidRPr="78C2820D">
              <w:rPr>
                <w:rStyle w:val="IntenseEmphasis"/>
                <w:b w:val="0"/>
                <w:bCs w:val="0"/>
                <w:i w:val="0"/>
                <w:iCs w:val="0"/>
                <w:color w:val="595959" w:themeColor="text1" w:themeTint="A6"/>
              </w:rPr>
              <w:t xml:space="preserve"> include</w:t>
            </w:r>
            <w:r>
              <w:rPr>
                <w:rStyle w:val="IntenseEmphasis"/>
                <w:b w:val="0"/>
                <w:bCs w:val="0"/>
                <w:i w:val="0"/>
                <w:iCs w:val="0"/>
                <w:color w:val="595959" w:themeColor="text1" w:themeTint="A6"/>
              </w:rPr>
              <w:t>:</w:t>
            </w:r>
          </w:p>
          <w:p w14:paraId="7817AD26" w14:textId="77777777" w:rsidR="00BD103C" w:rsidRPr="00E61656" w:rsidRDefault="00BD103C" w:rsidP="00717C0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rStyle w:val="IntenseEmphasis"/>
                <w:b w:val="0"/>
                <w:bCs w:val="0"/>
                <w:i w:val="0"/>
                <w:iCs w:val="0"/>
                <w:color w:val="595959" w:themeColor="text1" w:themeTint="A6"/>
              </w:rPr>
              <w:t>A d</w:t>
            </w:r>
            <w:r w:rsidRPr="78C2820D">
              <w:rPr>
                <w:rStyle w:val="IntenseEmphasis"/>
                <w:b w:val="0"/>
                <w:bCs w:val="0"/>
                <w:i w:val="0"/>
                <w:iCs w:val="0"/>
                <w:color w:val="595959" w:themeColor="text1" w:themeTint="A6"/>
              </w:rPr>
              <w:t>escri</w:t>
            </w:r>
            <w:r>
              <w:rPr>
                <w:rStyle w:val="IntenseEmphasis"/>
                <w:b w:val="0"/>
                <w:bCs w:val="0"/>
                <w:i w:val="0"/>
                <w:iCs w:val="0"/>
                <w:color w:val="595959" w:themeColor="text1" w:themeTint="A6"/>
              </w:rPr>
              <w:t>ption of</w:t>
            </w:r>
            <w:r w:rsidRPr="78C2820D">
              <w:rPr>
                <w:rStyle w:val="IntenseEmphasis"/>
                <w:b w:val="0"/>
                <w:bCs w:val="0"/>
                <w:i w:val="0"/>
                <w:iCs w:val="0"/>
                <w:color w:val="595959" w:themeColor="text1" w:themeTint="A6"/>
              </w:rPr>
              <w:t xml:space="preserve"> the associated organisational structure(s)</w:t>
            </w:r>
          </w:p>
          <w:p w14:paraId="3F5A7ABF" w14:textId="77777777" w:rsidR="00BD103C" w:rsidRPr="00E61656" w:rsidRDefault="00BD103C" w:rsidP="00717C0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Whether management reports to the board or </w:t>
            </w:r>
            <w:r>
              <w:rPr>
                <w:rStyle w:val="IntenseEmphasis"/>
                <w:b w:val="0"/>
                <w:bCs w:val="0"/>
                <w:i w:val="0"/>
                <w:iCs w:val="0"/>
                <w:color w:val="595959" w:themeColor="text1" w:themeTint="A6"/>
              </w:rPr>
              <w:t xml:space="preserve">to </w:t>
            </w:r>
            <w:r w:rsidRPr="78C2820D">
              <w:rPr>
                <w:rStyle w:val="IntenseEmphasis"/>
                <w:b w:val="0"/>
                <w:bCs w:val="0"/>
                <w:i w:val="0"/>
                <w:iCs w:val="0"/>
                <w:color w:val="595959" w:themeColor="text1" w:themeTint="A6"/>
              </w:rPr>
              <w:t>a committee of the board</w:t>
            </w:r>
          </w:p>
          <w:p w14:paraId="0D23D99E" w14:textId="77777777" w:rsidR="00BD103C" w:rsidRPr="00E61656" w:rsidRDefault="00BD103C" w:rsidP="00717C0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rStyle w:val="IntenseEmphasis"/>
                <w:b w:val="0"/>
                <w:bCs w:val="0"/>
                <w:i w:val="0"/>
                <w:iCs w:val="0"/>
                <w:color w:val="595959" w:themeColor="text1" w:themeTint="A6"/>
              </w:rPr>
              <w:t>The p</w:t>
            </w:r>
            <w:r w:rsidRPr="78C2820D">
              <w:rPr>
                <w:rStyle w:val="IntenseEmphasis"/>
                <w:b w:val="0"/>
                <w:bCs w:val="0"/>
                <w:i w:val="0"/>
                <w:iCs w:val="0"/>
                <w:color w:val="595959" w:themeColor="text1" w:themeTint="A6"/>
              </w:rPr>
              <w:t>rocess by which management is informed about climate-related issues</w:t>
            </w:r>
          </w:p>
          <w:p w14:paraId="336028EA" w14:textId="77777777" w:rsidR="00BD103C" w:rsidRPr="00E61656" w:rsidRDefault="00BD103C" w:rsidP="00717C02">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How management (through specific positions and/or management committees) monitors climate-related issues</w:t>
            </w:r>
          </w:p>
        </w:tc>
      </w:tr>
      <w:tr w:rsidR="00BD103C" w:rsidRPr="00A75FE1" w14:paraId="78DBDFBC"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610" w:type="dxa"/>
          </w:tcPr>
          <w:p w14:paraId="40AFAAAA"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07.8 CC</w:t>
            </w:r>
          </w:p>
        </w:tc>
        <w:tc>
          <w:tcPr>
            <w:tcW w:w="7599" w:type="dxa"/>
          </w:tcPr>
          <w:p w14:paraId="2E3315E6" w14:textId="77777777" w:rsidR="00BD103C" w:rsidRPr="00544CD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For further information and access to the TCFD Fund Manager questions referenced in this indicator, please see the </w:t>
            </w:r>
            <w:hyperlink r:id="rId33" w:history="1">
              <w:r w:rsidRPr="008E33A2">
                <w:rPr>
                  <w:rStyle w:val="Hyperlink"/>
                  <w:rFonts w:cs="Arial"/>
                </w:rPr>
                <w:t>PRI’s Guide for Asset Owners</w:t>
              </w:r>
            </w:hyperlink>
            <w:r w:rsidRPr="19BBB685">
              <w:rPr>
                <w:rStyle w:val="IntenseEmphasis"/>
                <w:b w:val="0"/>
                <w:bCs w:val="0"/>
                <w:i w:val="0"/>
                <w:iCs w:val="0"/>
                <w:color w:val="595959" w:themeColor="text1" w:themeTint="A6"/>
              </w:rPr>
              <w:t>..</w:t>
            </w:r>
          </w:p>
        </w:tc>
      </w:tr>
      <w:tr w:rsidR="00BD103C" w:rsidRPr="00A75FE1" w14:paraId="2C58707A"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26231E91" w14:textId="77777777" w:rsidR="00BD103C" w:rsidRPr="00A75FE1" w:rsidRDefault="00BD103C" w:rsidP="00717C02">
            <w:pPr>
              <w:spacing w:before="0" w:after="0" w:line="240" w:lineRule="auto"/>
              <w:rPr>
                <w:b/>
                <w:bCs/>
                <w:color w:val="595959" w:themeColor="text1" w:themeTint="A6"/>
                <w:sz w:val="18"/>
                <w:szCs w:val="18"/>
              </w:rPr>
            </w:pPr>
            <w:r w:rsidRPr="3EB1E2EA">
              <w:rPr>
                <w:b/>
                <w:bCs/>
                <w:color w:val="595959" w:themeColor="text1" w:themeTint="A6"/>
                <w:sz w:val="18"/>
                <w:szCs w:val="18"/>
              </w:rPr>
              <w:t>LOGIC</w:t>
            </w:r>
          </w:p>
        </w:tc>
      </w:tr>
      <w:tr w:rsidR="00BD103C" w:rsidRPr="00A75FE1" w14:paraId="4DB9AA70" w14:textId="77777777" w:rsidTr="00717C02">
        <w:trPr>
          <w:cantSplit/>
          <w:trHeight w:val="379"/>
        </w:trPr>
        <w:tc>
          <w:tcPr>
            <w:cnfStyle w:val="001000000000" w:firstRow="0" w:lastRow="0" w:firstColumn="1" w:lastColumn="0" w:oddVBand="0" w:evenVBand="0" w:oddHBand="0" w:evenHBand="0" w:firstRowFirstColumn="0" w:firstRowLastColumn="0" w:lastRowFirstColumn="0" w:lastRowLastColumn="0"/>
            <w:tcW w:w="1610" w:type="dxa"/>
          </w:tcPr>
          <w:p w14:paraId="57DFBCF4" w14:textId="77777777" w:rsidR="00BD103C" w:rsidRPr="00E61656" w:rsidRDefault="00BD103C" w:rsidP="00717C02">
            <w:pPr>
              <w:pStyle w:val="INDICATORNUMBER"/>
              <w:rPr>
                <w:rStyle w:val="IntenseEmphasis"/>
                <w:b/>
                <w:i w:val="0"/>
                <w:iCs w:val="0"/>
                <w:color w:val="595959" w:themeColor="text1" w:themeTint="A6"/>
              </w:rPr>
            </w:pPr>
            <w:r w:rsidRPr="78C2820D">
              <w:rPr>
                <w:rStyle w:val="IntenseEmphasis"/>
                <w:b/>
                <w:i w:val="0"/>
                <w:iCs w:val="0"/>
                <w:color w:val="595959" w:themeColor="text1" w:themeTint="A6"/>
              </w:rPr>
              <w:t>SG 07 CC</w:t>
            </w:r>
          </w:p>
        </w:tc>
        <w:tc>
          <w:tcPr>
            <w:tcW w:w="7599" w:type="dxa"/>
          </w:tcPr>
          <w:p w14:paraId="3D60C52B"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t>[SG 07.5 CC] options will be auto-filled based on the roles that have been reported as existing within your organisation in [SG 07.1].</w:t>
            </w:r>
          </w:p>
          <w:p w14:paraId="4478C502"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t>[SG 07.6 CC] will be applicable if “Board members or trustees” have climate-related oversight and/or implementation responsibilities, as reported in [SG 07.5 CC].</w:t>
            </w:r>
          </w:p>
          <w:p w14:paraId="682AB504" w14:textId="592B72CB"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t xml:space="preserve">[SG 07.7 CC] will be applicable if chief-level staff </w:t>
            </w:r>
            <w:r w:rsidR="0020375A">
              <w:t xml:space="preserve">assess and manage </w:t>
            </w:r>
            <w:r>
              <w:t xml:space="preserve">climate-related </w:t>
            </w:r>
            <w:r w:rsidR="0020375A">
              <w:t>issues</w:t>
            </w:r>
            <w:r>
              <w:t>, as reported in [SG 07.5 CC].</w:t>
            </w:r>
          </w:p>
          <w:p w14:paraId="496F4BBF" w14:textId="77777777" w:rsidR="00BD103C" w:rsidRPr="00362B64"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t>[SG 07.8 CC] will be applicable if externally managed assets are reported in [OO 05.1].</w:t>
            </w:r>
          </w:p>
        </w:tc>
      </w:tr>
    </w:tbl>
    <w:p w14:paraId="66CC7289" w14:textId="77777777" w:rsidR="00BD103C" w:rsidRDefault="00BD103C" w:rsidP="00BD103C">
      <w:pPr>
        <w:pStyle w:val="INDICATORNUMBER"/>
      </w:pPr>
    </w:p>
    <w:p w14:paraId="4C52E888" w14:textId="77777777" w:rsidR="00BD103C" w:rsidRDefault="00BD103C" w:rsidP="00BD103C">
      <w:pPr>
        <w:pStyle w:val="INDICATORNUMBER"/>
      </w:pPr>
    </w:p>
    <w:tbl>
      <w:tblPr>
        <w:tblStyle w:val="SubSubSectionMISCTableMANDATORY"/>
        <w:tblW w:w="9209" w:type="dxa"/>
        <w:tblInd w:w="5"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6A0" w:firstRow="1" w:lastRow="0" w:firstColumn="1" w:lastColumn="0" w:noHBand="1" w:noVBand="1"/>
      </w:tblPr>
      <w:tblGrid>
        <w:gridCol w:w="1610"/>
        <w:gridCol w:w="7599"/>
      </w:tblGrid>
      <w:tr w:rsidR="0090422B" w:rsidRPr="00A75FE1" w14:paraId="1D8203EB" w14:textId="77777777" w:rsidTr="00D1639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shd w:val="clear" w:color="auto" w:fill="00B0F0"/>
          </w:tcPr>
          <w:p w14:paraId="23AF7F6D" w14:textId="77777777" w:rsidR="00BD103C" w:rsidRPr="00B829C6" w:rsidRDefault="00BD103C" w:rsidP="00717C02">
            <w:pPr>
              <w:pStyle w:val="SectionIndicatorHeaderText"/>
              <w:rPr>
                <w:rStyle w:val="IntenseEmphasis"/>
                <w:bCs w:val="0"/>
                <w:i w:val="0"/>
                <w:iCs w:val="0"/>
                <w:color w:val="FFFFFF" w:themeColor="background1"/>
                <w:sz w:val="18"/>
                <w:szCs w:val="18"/>
              </w:rPr>
            </w:pPr>
            <w:r w:rsidRPr="002F03E8">
              <w:rPr>
                <w:rStyle w:val="IntenseEmphasis"/>
                <w:i w:val="0"/>
                <w:iCs w:val="0"/>
                <w:color w:val="FFFFFF" w:themeColor="background1"/>
                <w:sz w:val="18"/>
                <w:szCs w:val="18"/>
              </w:rPr>
              <w:t>SG 07 CC</w:t>
            </w:r>
          </w:p>
        </w:tc>
        <w:tc>
          <w:tcPr>
            <w:tcW w:w="0" w:type="dxa"/>
            <w:shd w:val="clear" w:color="auto" w:fill="0070C0"/>
          </w:tcPr>
          <w:p w14:paraId="1EB84028" w14:textId="77777777" w:rsidR="00BD103C" w:rsidRPr="00B829C6" w:rsidRDefault="00BD103C" w:rsidP="00717C0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5E24A56D">
              <w:rPr>
                <w:rStyle w:val="IntenseEmphasis"/>
                <w:b/>
                <w:i w:val="0"/>
                <w:iCs w:val="0"/>
                <w:color w:val="FFFFFF" w:themeColor="background1"/>
                <w:sz w:val="18"/>
                <w:szCs w:val="18"/>
              </w:rPr>
              <w:t>CLIMATE-RELATED DISCLOSURE INDICATOR DEFINITIONS</w:t>
            </w:r>
          </w:p>
        </w:tc>
      </w:tr>
      <w:tr w:rsidR="00BD103C" w:rsidRPr="00A75FE1" w14:paraId="12AD661A"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610" w:type="dxa"/>
          </w:tcPr>
          <w:p w14:paraId="1FDD097E" w14:textId="77777777" w:rsidR="00BD103C" w:rsidRPr="00E61656" w:rsidRDefault="00BD103C" w:rsidP="00717C02">
            <w:pPr>
              <w:pStyle w:val="INDICATORNUMBER"/>
              <w:rPr>
                <w:rStyle w:val="IntenseEmphasis"/>
                <w:b/>
                <w:i w:val="0"/>
                <w:iCs w:val="0"/>
              </w:rPr>
            </w:pPr>
            <w:r w:rsidRPr="78C2820D">
              <w:rPr>
                <w:rStyle w:val="IntenseEmphasis"/>
                <w:b/>
                <w:i w:val="0"/>
                <w:iCs w:val="0"/>
                <w:color w:val="595959" w:themeColor="text1" w:themeTint="A6"/>
              </w:rPr>
              <w:t>Management-level roles</w:t>
            </w:r>
          </w:p>
        </w:tc>
        <w:tc>
          <w:tcPr>
            <w:tcW w:w="7599" w:type="dxa"/>
          </w:tcPr>
          <w:p w14:paraId="7DC1E64F" w14:textId="77777777" w:rsidR="00BD103C" w:rsidRPr="00544CD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 xml:space="preserve">According to the FSB Taskforce on Climate-related Financial Disclosure, </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management-level roles</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refers to positions </w:t>
            </w:r>
            <w:r>
              <w:rPr>
                <w:rStyle w:val="IntenseEmphasis"/>
                <w:b w:val="0"/>
                <w:bCs w:val="0"/>
                <w:i w:val="0"/>
                <w:iCs w:val="0"/>
                <w:color w:val="595959" w:themeColor="text1" w:themeTint="A6"/>
              </w:rPr>
              <w:t xml:space="preserve">which </w:t>
            </w:r>
            <w:r w:rsidRPr="19BBB685">
              <w:rPr>
                <w:rStyle w:val="IntenseEmphasis"/>
                <w:b w:val="0"/>
                <w:bCs w:val="0"/>
                <w:i w:val="0"/>
                <w:iCs w:val="0"/>
                <w:color w:val="595959" w:themeColor="text1" w:themeTint="A6"/>
              </w:rPr>
              <w:t>an organisation views as executive or senior management positions</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and </w:t>
            </w:r>
            <w:r>
              <w:rPr>
                <w:rStyle w:val="IntenseEmphasis"/>
                <w:b w:val="0"/>
                <w:bCs w:val="0"/>
                <w:i w:val="0"/>
                <w:iCs w:val="0"/>
                <w:color w:val="595959" w:themeColor="text1" w:themeTint="A6"/>
              </w:rPr>
              <w:t>which</w:t>
            </w:r>
            <w:r w:rsidRPr="19BBB685">
              <w:rPr>
                <w:rStyle w:val="IntenseEmphasis"/>
                <w:b w:val="0"/>
                <w:bCs w:val="0"/>
                <w:i w:val="0"/>
                <w:iCs w:val="0"/>
                <w:color w:val="595959" w:themeColor="text1" w:themeTint="A6"/>
              </w:rPr>
              <w:t xml:space="preserve"> are generally separate from the board.</w:t>
            </w:r>
          </w:p>
        </w:tc>
      </w:tr>
    </w:tbl>
    <w:p w14:paraId="2132C199" w14:textId="77777777" w:rsidR="00BD103C" w:rsidRDefault="00BD103C" w:rsidP="00BD103C">
      <w:pPr>
        <w:widowControl/>
        <w:autoSpaceDE/>
        <w:autoSpaceDN/>
        <w:adjustRightInd/>
        <w:spacing w:before="0" w:after="160" w:line="259" w:lineRule="auto"/>
      </w:pPr>
    </w:p>
    <w:p w14:paraId="3339CF5E" w14:textId="77777777" w:rsidR="00BD103C" w:rsidRDefault="00BD103C" w:rsidP="00BD103C">
      <w:pPr>
        <w:widowControl/>
        <w:autoSpaceDE/>
        <w:autoSpaceDN/>
        <w:adjustRightInd/>
        <w:spacing w:before="0" w:after="160" w:line="259" w:lineRule="auto"/>
      </w:pPr>
      <w:r>
        <w:br w:type="page"/>
      </w:r>
    </w:p>
    <w:tbl>
      <w:tblPr>
        <w:tblStyle w:val="SubSectionIndicatorHeaderMANDATORY"/>
        <w:tblpPr w:leftFromText="180" w:rightFromText="180" w:vertAnchor="page" w:horzAnchor="margin" w:tblpY="1411"/>
        <w:tblW w:w="9214" w:type="dxa"/>
        <w:tblInd w:w="0" w:type="dxa"/>
        <w:tblLook w:val="07E0" w:firstRow="1" w:lastRow="1" w:firstColumn="1" w:lastColumn="1" w:noHBand="1" w:noVBand="1"/>
      </w:tblPr>
      <w:tblGrid>
        <w:gridCol w:w="993"/>
        <w:gridCol w:w="2714"/>
        <w:gridCol w:w="2971"/>
        <w:gridCol w:w="2536"/>
      </w:tblGrid>
      <w:tr w:rsidR="00BD103C" w:rsidRPr="00A75FE1" w14:paraId="02DC4C49" w14:textId="77777777" w:rsidTr="00717C0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vMerge w:val="restart"/>
            <w:shd w:val="clear" w:color="auto" w:fill="00B0F0"/>
            <w:vAlign w:val="center"/>
          </w:tcPr>
          <w:p w14:paraId="4BD5193F" w14:textId="77777777" w:rsidR="00BD103C" w:rsidRPr="00B829C6" w:rsidRDefault="00BD103C" w:rsidP="00717C02">
            <w:pPr>
              <w:pStyle w:val="SectionIndicatorHeaderText"/>
              <w:rPr>
                <w:rStyle w:val="IntenseEmphasis"/>
                <w:b w:val="0"/>
                <w:bCs w:val="0"/>
                <w:iCs w:val="0"/>
                <w:color w:val="FFFFFF" w:themeColor="background1"/>
              </w:rPr>
            </w:pPr>
            <w:r w:rsidRPr="002F03E8">
              <w:rPr>
                <w:rStyle w:val="IntenseEmphasis"/>
                <w:b w:val="0"/>
                <w:bCs w:val="0"/>
                <w:i w:val="0"/>
                <w:iCs w:val="0"/>
                <w:color w:val="FFFFFF" w:themeColor="background1"/>
              </w:rPr>
              <w:lastRenderedPageBreak/>
              <w:t>SG 13 CC</w:t>
            </w:r>
          </w:p>
        </w:tc>
        <w:tc>
          <w:tcPr>
            <w:tcW w:w="2714" w:type="dxa"/>
            <w:shd w:val="clear" w:color="auto" w:fill="0070C0"/>
          </w:tcPr>
          <w:p w14:paraId="49366665" w14:textId="77777777" w:rsidR="00BD103C" w:rsidRPr="00A75FE1" w:rsidRDefault="00BD103C" w:rsidP="00717C0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971" w:type="dxa"/>
            <w:shd w:val="clear" w:color="auto" w:fill="0070C0"/>
          </w:tcPr>
          <w:p w14:paraId="470308BB" w14:textId="77777777" w:rsidR="00BD103C" w:rsidRPr="00A75FE1" w:rsidRDefault="00BD103C" w:rsidP="00717C0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36" w:type="dxa"/>
            <w:shd w:val="clear" w:color="auto" w:fill="0070C0"/>
          </w:tcPr>
          <w:p w14:paraId="5A72D82E" w14:textId="77777777" w:rsidR="00BD103C" w:rsidRPr="00A75FE1" w:rsidRDefault="00BD103C" w:rsidP="00717C02">
            <w:pPr>
              <w:widowControl/>
              <w:autoSpaceDE/>
              <w:autoSpaceDN/>
              <w:adjustRightInd/>
              <w:spacing w:after="0" w:line="240" w:lineRule="auto"/>
              <w:rPr>
                <w:rStyle w:val="IntenseEmphasis"/>
                <w:b w:val="0"/>
                <w:bCs w:val="0"/>
                <w:color w:val="FFFFFF" w:themeColor="background1"/>
              </w:rPr>
            </w:pPr>
            <w:r>
              <w:t>Principle</w:t>
            </w:r>
          </w:p>
        </w:tc>
      </w:tr>
      <w:tr w:rsidR="00BD103C" w:rsidRPr="00A75FE1" w14:paraId="5E68C8D7" w14:textId="77777777" w:rsidTr="00717C02">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vMerge/>
            <w:shd w:val="clear" w:color="auto" w:fill="00B0F0"/>
          </w:tcPr>
          <w:p w14:paraId="58672B64" w14:textId="77777777" w:rsidR="00BD103C" w:rsidRPr="00E61656" w:rsidRDefault="00BD103C" w:rsidP="00717C02">
            <w:pPr>
              <w:pStyle w:val="SectionIndicatorHeaderText"/>
              <w:rPr>
                <w:rStyle w:val="IntenseEmphasis"/>
                <w:i w:val="0"/>
                <w:iCs w:val="0"/>
                <w:color w:val="FFFFFF" w:themeColor="background1"/>
              </w:rPr>
            </w:pPr>
          </w:p>
        </w:tc>
        <w:tc>
          <w:tcPr>
            <w:tcW w:w="2714" w:type="dxa"/>
            <w:shd w:val="clear" w:color="auto" w:fill="0070C0"/>
          </w:tcPr>
          <w:p w14:paraId="08F86EE1" w14:textId="5FACDD3C" w:rsidR="00BD103C" w:rsidRPr="00E61656" w:rsidRDefault="000A18CB" w:rsidP="00717C0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Pr>
                <w:rStyle w:val="IntenseEmphasis"/>
                <w:i w:val="0"/>
                <w:iCs w:val="0"/>
                <w:color w:val="FFFFFF" w:themeColor="background1"/>
              </w:rPr>
              <w:t>M</w:t>
            </w:r>
            <w:r w:rsidR="008A39D5">
              <w:rPr>
                <w:rStyle w:val="IntenseEmphasis"/>
                <w:i w:val="0"/>
                <w:iCs w:val="0"/>
                <w:color w:val="FFFFFF" w:themeColor="background1"/>
              </w:rPr>
              <w:t>ANDATORY</w:t>
            </w:r>
            <w:r w:rsidR="007D53CF">
              <w:rPr>
                <w:rStyle w:val="IntenseEmphasis"/>
                <w:i w:val="0"/>
                <w:iCs w:val="0"/>
                <w:color w:val="FFFFFF" w:themeColor="background1"/>
              </w:rPr>
              <w:t xml:space="preserve"> TO REPORT, </w:t>
            </w:r>
            <w:r w:rsidR="00BD103C" w:rsidRPr="5E24A56D">
              <w:rPr>
                <w:rStyle w:val="IntenseEmphasis"/>
                <w:i w:val="0"/>
                <w:iCs w:val="0"/>
                <w:color w:val="FFFFFF" w:themeColor="background1"/>
              </w:rPr>
              <w:t xml:space="preserve">VOLUNTARY </w:t>
            </w:r>
            <w:r w:rsidR="007D53CF">
              <w:rPr>
                <w:rStyle w:val="IntenseEmphasis"/>
                <w:i w:val="0"/>
                <w:iCs w:val="0"/>
                <w:color w:val="FFFFFF" w:themeColor="background1"/>
              </w:rPr>
              <w:t>TO DISCLOSE</w:t>
            </w:r>
          </w:p>
        </w:tc>
        <w:tc>
          <w:tcPr>
            <w:tcW w:w="2971" w:type="dxa"/>
            <w:shd w:val="clear" w:color="auto" w:fill="0070C0"/>
          </w:tcPr>
          <w:p w14:paraId="3DC26629" w14:textId="77777777" w:rsidR="00BD103C" w:rsidRPr="00E61656" w:rsidRDefault="00BD103C" w:rsidP="00717C0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4A56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536" w:type="dxa"/>
            <w:shd w:val="clear" w:color="auto" w:fill="0070C0"/>
          </w:tcPr>
          <w:p w14:paraId="65D6041D" w14:textId="77777777" w:rsidR="00BD103C" w:rsidRPr="00E61656" w:rsidRDefault="00BD103C" w:rsidP="00717C02">
            <w:pPr>
              <w:pStyle w:val="SectionIndicatorHeaderText"/>
              <w:rPr>
                <w:rStyle w:val="IntenseEmphasis"/>
                <w:i w:val="0"/>
                <w:iCs w:val="0"/>
                <w:color w:val="FFFFFF" w:themeColor="background1"/>
              </w:rPr>
            </w:pPr>
            <w:r w:rsidRPr="5E24A56D">
              <w:rPr>
                <w:rStyle w:val="IntenseEmphasis"/>
                <w:i w:val="0"/>
                <w:iCs w:val="0"/>
                <w:color w:val="FFFFFF" w:themeColor="background1"/>
              </w:rPr>
              <w:t>GENERAL</w:t>
            </w:r>
          </w:p>
        </w:tc>
      </w:tr>
    </w:tbl>
    <w:p w14:paraId="74EDC70E" w14:textId="77777777" w:rsidR="00BD103C" w:rsidRPr="00A75FE1" w:rsidRDefault="00BD103C" w:rsidP="00BD103C">
      <w:pPr>
        <w:pStyle w:val="INDICATORNUMBER"/>
        <w:spacing w:before="0" w:after="0"/>
        <w:ind w:left="0"/>
      </w:pPr>
    </w:p>
    <w:tbl>
      <w:tblPr>
        <w:tblStyle w:val="SubSectionIndicatorTableVOLUNTARY"/>
        <w:tblpPr w:leftFromText="180" w:rightFromText="180" w:vertAnchor="text" w:horzAnchor="margin" w:tblpY="144"/>
        <w:tblOverlap w:val="never"/>
        <w:tblW w:w="9319" w:type="dxa"/>
        <w:tblInd w:w="0"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4A0" w:firstRow="1" w:lastRow="0" w:firstColumn="1" w:lastColumn="0" w:noHBand="0" w:noVBand="1"/>
      </w:tblPr>
      <w:tblGrid>
        <w:gridCol w:w="1129"/>
        <w:gridCol w:w="1734"/>
        <w:gridCol w:w="1903"/>
        <w:gridCol w:w="684"/>
        <w:gridCol w:w="3869"/>
      </w:tblGrid>
      <w:tr w:rsidR="00BD103C" w:rsidRPr="00E21D1F" w14:paraId="33BAA0AF" w14:textId="77777777" w:rsidTr="00FB775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9" w:type="dxa"/>
            <w:shd w:val="clear" w:color="auto" w:fill="00B0F0"/>
          </w:tcPr>
          <w:p w14:paraId="60FA53F4" w14:textId="77777777" w:rsidR="00BD103C" w:rsidRPr="00B829C6" w:rsidRDefault="00BD103C" w:rsidP="00717C02">
            <w:pPr>
              <w:pStyle w:val="SectionIndicatorHeaderText"/>
              <w:rPr>
                <w:rStyle w:val="IntenseEmphasis"/>
                <w:bCs w:val="0"/>
                <w:i w:val="0"/>
                <w:iCs w:val="0"/>
                <w:sz w:val="18"/>
                <w:szCs w:val="18"/>
              </w:rPr>
            </w:pPr>
            <w:bookmarkStart w:id="16" w:name="_Hlk497302399"/>
          </w:p>
        </w:tc>
        <w:tc>
          <w:tcPr>
            <w:tcW w:w="8190" w:type="dxa"/>
            <w:gridSpan w:val="4"/>
            <w:tcBorders>
              <w:bottom w:val="single" w:sz="4" w:space="0" w:color="5A5A5A"/>
            </w:tcBorders>
            <w:shd w:val="clear" w:color="auto" w:fill="0070C0"/>
          </w:tcPr>
          <w:p w14:paraId="7E7398D2" w14:textId="77777777" w:rsidR="00BD103C" w:rsidRPr="00B829C6" w:rsidRDefault="00BD103C" w:rsidP="00717C0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szCs w:val="18"/>
              </w:rPr>
            </w:pPr>
            <w:r w:rsidRPr="5E24A56D">
              <w:rPr>
                <w:rStyle w:val="IntenseEmphasis"/>
                <w:b/>
                <w:i w:val="0"/>
                <w:iCs w:val="0"/>
                <w:color w:val="FFFFFF" w:themeColor="background1"/>
                <w:sz w:val="18"/>
                <w:szCs w:val="18"/>
              </w:rPr>
              <w:t>CLIMATE-RELATED DISCLOSURE INDICATOR</w:t>
            </w:r>
          </w:p>
        </w:tc>
      </w:tr>
      <w:tr w:rsidR="00BD103C" w:rsidRPr="00E21D1F" w14:paraId="5AA90347" w14:textId="77777777" w:rsidTr="00FB77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Merge w:val="restart"/>
          </w:tcPr>
          <w:p w14:paraId="19B31EBC" w14:textId="77777777" w:rsidR="00BD103C" w:rsidRPr="00E61656" w:rsidRDefault="00BD103C" w:rsidP="00717C02">
            <w:pPr>
              <w:pStyle w:val="INDICATORNUMBER"/>
              <w:rPr>
                <w:rStyle w:val="IntenseEmphasis"/>
                <w:b/>
                <w:i w:val="0"/>
                <w:iCs w:val="0"/>
                <w:color w:val="595959" w:themeColor="text1" w:themeTint="A6"/>
              </w:rPr>
            </w:pPr>
            <w:r w:rsidRPr="0082654E">
              <w:rPr>
                <w:rStyle w:val="IntenseEmphasis"/>
                <w:b/>
                <w:i w:val="0"/>
                <w:iCs w:val="0"/>
                <w:color w:val="595959" w:themeColor="text1" w:themeTint="A6"/>
              </w:rPr>
              <w:t>SG 13.1</w:t>
            </w:r>
          </w:p>
        </w:tc>
        <w:tc>
          <w:tcPr>
            <w:tcW w:w="8190" w:type="dxa"/>
            <w:gridSpan w:val="4"/>
            <w:shd w:val="clear" w:color="auto" w:fill="DEEAF6" w:themeFill="accent5" w:themeFillTint="33"/>
          </w:tcPr>
          <w:p w14:paraId="07AEDEE1" w14:textId="77777777" w:rsidR="00BD103C" w:rsidRPr="00E21D1F"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75678D">
              <w:t xml:space="preserve">Indicate whether </w:t>
            </w:r>
            <w:r>
              <w:t>the</w:t>
            </w:r>
            <w:r w:rsidRPr="0075678D">
              <w:t xml:space="preserve"> organisation </w:t>
            </w:r>
            <w:r>
              <w:t>carries out</w:t>
            </w:r>
            <w:r w:rsidRPr="0075678D">
              <w:t xml:space="preserve"> scenario analysis and/or modelling</w:t>
            </w:r>
            <w:r>
              <w:t>,</w:t>
            </w:r>
            <w:r w:rsidRPr="0075678D">
              <w:t xml:space="preserve"> </w:t>
            </w:r>
            <w:r>
              <w:t>and if it does, provide a description of the scenario analysis (by asset class, sector, strategic asset allocation, etc.).</w:t>
            </w:r>
          </w:p>
        </w:tc>
      </w:tr>
      <w:tr w:rsidR="00BD103C" w:rsidRPr="00E21D1F" w14:paraId="573AEC38" w14:textId="77777777" w:rsidTr="00FB7750">
        <w:tc>
          <w:tcPr>
            <w:cnfStyle w:val="001000000000" w:firstRow="0" w:lastRow="0" w:firstColumn="1" w:lastColumn="0" w:oddVBand="0" w:evenVBand="0" w:oddHBand="0" w:evenHBand="0" w:firstRowFirstColumn="0" w:firstRowLastColumn="0" w:lastRowFirstColumn="0" w:lastRowLastColumn="0"/>
            <w:tcW w:w="1129" w:type="dxa"/>
            <w:vMerge/>
          </w:tcPr>
          <w:p w14:paraId="20EF94B6" w14:textId="77777777" w:rsidR="00BD103C" w:rsidRPr="004E01BE" w:rsidRDefault="00BD103C" w:rsidP="00717C02">
            <w:pPr>
              <w:pStyle w:val="INDICATORNUMBER"/>
              <w:rPr>
                <w:rStyle w:val="IntenseEmphasis"/>
                <w:b/>
                <w:bCs w:val="0"/>
                <w:i w:val="0"/>
                <w:iCs w:val="0"/>
              </w:rPr>
            </w:pPr>
          </w:p>
        </w:tc>
        <w:tc>
          <w:tcPr>
            <w:tcW w:w="8190" w:type="dxa"/>
            <w:gridSpan w:val="4"/>
            <w:tcBorders>
              <w:top w:val="nil"/>
              <w:bottom w:val="single" w:sz="4" w:space="0" w:color="5A5A5A"/>
            </w:tcBorders>
          </w:tcPr>
          <w:p w14:paraId="2228BC65" w14:textId="77777777" w:rsidR="00BD103C" w:rsidRDefault="00BD103C" w:rsidP="00717C02">
            <w:pPr>
              <w:pStyle w:val="INDICATORTEXT"/>
              <w:numPr>
                <w:ilvl w:val="0"/>
                <w:numId w:val="9"/>
              </w:numPr>
              <w:ind w:left="551" w:hanging="357"/>
              <w:cnfStyle w:val="000000000000" w:firstRow="0" w:lastRow="0" w:firstColumn="0" w:lastColumn="0" w:oddVBand="0" w:evenVBand="0" w:oddHBand="0" w:evenHBand="0" w:firstRowFirstColumn="0" w:firstRowLastColumn="0" w:lastRowFirstColumn="0" w:lastRowLastColumn="0"/>
            </w:pPr>
            <w:r>
              <w:t>Yes, in order to assess future</w:t>
            </w:r>
            <w:r w:rsidRPr="0075678D">
              <w:t xml:space="preserve"> ESG factors</w:t>
            </w:r>
          </w:p>
          <w:p w14:paraId="0FD043F7" w14:textId="77777777" w:rsidR="00BD103C" w:rsidRPr="008632C5" w:rsidRDefault="00BD103C" w:rsidP="00717C02">
            <w:pPr>
              <w:pStyle w:val="INDICATORTEXT"/>
              <w:ind w:left="551"/>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632C5">
              <w:rPr>
                <w:color w:val="595959" w:themeColor="text1" w:themeTint="A6"/>
              </w:rPr>
              <w:t>Describe [</w:t>
            </w:r>
            <w:r>
              <w:rPr>
                <w:color w:val="595959" w:themeColor="text1" w:themeTint="A6"/>
              </w:rPr>
              <w:t>50</w:t>
            </w:r>
            <w:r w:rsidRPr="008632C5">
              <w:rPr>
                <w:color w:val="595959" w:themeColor="text1" w:themeTint="A6"/>
              </w:rPr>
              <w:t xml:space="preserve"> words] ________</w:t>
            </w:r>
          </w:p>
          <w:p w14:paraId="43CC02F8" w14:textId="77777777" w:rsidR="00BD103C" w:rsidRPr="002F094E" w:rsidRDefault="00BD103C" w:rsidP="00717C02">
            <w:pPr>
              <w:pStyle w:val="INDICATORTEXT"/>
              <w:numPr>
                <w:ilvl w:val="0"/>
                <w:numId w:val="9"/>
              </w:numPr>
              <w:ind w:left="551" w:hanging="357"/>
              <w:cnfStyle w:val="000000000000" w:firstRow="0" w:lastRow="0" w:firstColumn="0" w:lastColumn="0" w:oddVBand="0" w:evenVBand="0" w:oddHBand="0" w:evenHBand="0" w:firstRowFirstColumn="0" w:firstRowLastColumn="0" w:lastRowFirstColumn="0" w:lastRowLastColumn="0"/>
              <w:rPr>
                <w:b/>
                <w:color w:val="595959" w:themeColor="text1" w:themeTint="A6"/>
              </w:rPr>
            </w:pPr>
            <w:r w:rsidRPr="00EC51CA">
              <w:rPr>
                <w:color w:val="595959" w:themeColor="text1" w:themeTint="A6"/>
              </w:rPr>
              <w:t>Yes,</w:t>
            </w:r>
            <w:r w:rsidRPr="008632C5">
              <w:rPr>
                <w:color w:val="595959" w:themeColor="text1" w:themeTint="A6"/>
              </w:rPr>
              <w:t xml:space="preserve"> in order</w:t>
            </w:r>
            <w:r w:rsidRPr="002F094E">
              <w:rPr>
                <w:color w:val="595959" w:themeColor="text1" w:themeTint="A6"/>
              </w:rPr>
              <w:t xml:space="preserve"> to assess future climate-related risks and opportunities</w:t>
            </w:r>
            <w:r w:rsidRPr="002F094E">
              <w:rPr>
                <w:b/>
                <w:color w:val="595959" w:themeColor="text1" w:themeTint="A6"/>
              </w:rPr>
              <w:t xml:space="preserve"> </w:t>
            </w:r>
          </w:p>
          <w:p w14:paraId="049AAC54" w14:textId="77777777" w:rsidR="00BD103C" w:rsidRPr="008632C5" w:rsidRDefault="00BD103C" w:rsidP="00717C02">
            <w:pPr>
              <w:pStyle w:val="INDICATORTEXT"/>
              <w:ind w:left="551"/>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632C5">
              <w:rPr>
                <w:color w:val="595959" w:themeColor="text1" w:themeTint="A6"/>
              </w:rPr>
              <w:t>Describe [</w:t>
            </w:r>
            <w:r>
              <w:rPr>
                <w:color w:val="595959" w:themeColor="text1" w:themeTint="A6"/>
              </w:rPr>
              <w:t>50</w:t>
            </w:r>
            <w:r w:rsidRPr="008632C5">
              <w:rPr>
                <w:color w:val="595959" w:themeColor="text1" w:themeTint="A6"/>
              </w:rPr>
              <w:t xml:space="preserve"> words] ________</w:t>
            </w:r>
          </w:p>
          <w:p w14:paraId="3CD1C9E3" w14:textId="7D847632" w:rsidR="00BD103C" w:rsidRPr="00E21D1F" w:rsidRDefault="00BA0D2C" w:rsidP="004C6847">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00877D9E" w:rsidRPr="005954BF">
              <w:sym w:font="Wingdings" w:char="F06D"/>
            </w:r>
            <w:r>
              <w:t xml:space="preserve">    </w:t>
            </w:r>
            <w:r w:rsidR="00BD103C" w:rsidRPr="008632C5">
              <w:rPr>
                <w:color w:val="595959" w:themeColor="text1" w:themeTint="A6"/>
              </w:rPr>
              <w:t xml:space="preserve">No, our organisation does not currently </w:t>
            </w:r>
            <w:r w:rsidR="00BD103C">
              <w:t>carry out scenario analysis and/or modelling</w:t>
            </w:r>
          </w:p>
        </w:tc>
      </w:tr>
      <w:tr w:rsidR="0078245A" w:rsidRPr="00E21D1F" w14:paraId="15ABE441" w14:textId="77777777" w:rsidTr="00FB7750">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29" w:type="dxa"/>
            <w:vMerge w:val="restart"/>
          </w:tcPr>
          <w:p w14:paraId="0A85099F"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rPr>
              <w:t>SG 13.4 CC</w:t>
            </w:r>
          </w:p>
        </w:tc>
        <w:tc>
          <w:tcPr>
            <w:tcW w:w="8190" w:type="dxa"/>
            <w:gridSpan w:val="4"/>
            <w:shd w:val="clear" w:color="auto" w:fill="DEEAF6" w:themeFill="accent5" w:themeFillTint="33"/>
          </w:tcPr>
          <w:p w14:paraId="2CCED41B" w14:textId="77777777" w:rsidR="00BD103C" w:rsidRPr="0096110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C06694">
              <w:t xml:space="preserve">Describe how </w:t>
            </w:r>
            <w:r>
              <w:t>your</w:t>
            </w:r>
            <w:r w:rsidRPr="00C06694">
              <w:t xml:space="preserve"> organisation is using scenario an</w:t>
            </w:r>
            <w:r w:rsidRPr="0075678D">
              <w:t>alysis</w:t>
            </w:r>
            <w:r>
              <w:t xml:space="preserve"> to manage climate-related risks and opportunities</w:t>
            </w:r>
            <w:r w:rsidRPr="0075678D">
              <w:t xml:space="preserve">, including how the analysis has been interpreted, </w:t>
            </w:r>
            <w:r>
              <w:t>its</w:t>
            </w:r>
            <w:r w:rsidRPr="0075678D">
              <w:t xml:space="preserve"> results</w:t>
            </w:r>
            <w:r>
              <w:t>,</w:t>
            </w:r>
            <w:r w:rsidRPr="0075678D">
              <w:t xml:space="preserve"> and any future plans.</w:t>
            </w:r>
          </w:p>
        </w:tc>
      </w:tr>
      <w:tr w:rsidR="00BD103C" w:rsidRPr="00E21D1F" w14:paraId="181D61DF" w14:textId="77777777" w:rsidTr="00FB7750">
        <w:trPr>
          <w:trHeight w:val="135"/>
        </w:trPr>
        <w:tc>
          <w:tcPr>
            <w:cnfStyle w:val="001000000000" w:firstRow="0" w:lastRow="0" w:firstColumn="1" w:lastColumn="0" w:oddVBand="0" w:evenVBand="0" w:oddHBand="0" w:evenHBand="0" w:firstRowFirstColumn="0" w:firstRowLastColumn="0" w:lastRowFirstColumn="0" w:lastRowLastColumn="0"/>
            <w:tcW w:w="1129" w:type="dxa"/>
            <w:vMerge/>
          </w:tcPr>
          <w:p w14:paraId="7E606049" w14:textId="77777777" w:rsidR="00BD103C" w:rsidRPr="00EC51CA" w:rsidRDefault="00BD103C" w:rsidP="00717C02">
            <w:pPr>
              <w:pStyle w:val="INDICATORNUMBER"/>
              <w:rPr>
                <w:rStyle w:val="IntenseEmphasis"/>
                <w:b/>
                <w:i w:val="0"/>
                <w:color w:val="595959"/>
              </w:rPr>
            </w:pPr>
          </w:p>
        </w:tc>
        <w:tc>
          <w:tcPr>
            <w:tcW w:w="8190" w:type="dxa"/>
            <w:gridSpan w:val="4"/>
            <w:tcBorders>
              <w:top w:val="nil"/>
              <w:bottom w:val="single" w:sz="4" w:space="0" w:color="5A5A5A"/>
            </w:tcBorders>
          </w:tcPr>
          <w:p w14:paraId="525AC615" w14:textId="77777777" w:rsidR="00BD103C"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Initial assessment</w:t>
            </w:r>
          </w:p>
          <w:p w14:paraId="7F6DED51" w14:textId="77777777" w:rsidR="00BD103C" w:rsidRPr="00865972" w:rsidRDefault="00BD103C" w:rsidP="00717C02">
            <w:pPr>
              <w:pStyle w:val="INDICATORTEXT"/>
              <w:ind w:left="815"/>
              <w:cnfStyle w:val="000000000000" w:firstRow="0" w:lastRow="0" w:firstColumn="0" w:lastColumn="0" w:oddVBand="0" w:evenVBand="0" w:oddHBand="0" w:evenHBand="0" w:firstRowFirstColumn="0" w:firstRowLastColumn="0" w:lastRowFirstColumn="0" w:lastRowLastColumn="0"/>
              <w:rPr>
                <w:szCs w:val="18"/>
              </w:rPr>
            </w:pPr>
            <w:r w:rsidRPr="00853E2B">
              <w:t xml:space="preserve">Describe </w:t>
            </w:r>
            <w:r>
              <w:t xml:space="preserve">[Free text; </w:t>
            </w:r>
            <w:r w:rsidRPr="00853E2B">
              <w:t>500 words</w:t>
            </w:r>
            <w:r>
              <w:t>]</w:t>
            </w:r>
          </w:p>
          <w:p w14:paraId="37362686" w14:textId="77777777" w:rsidR="00BD103C"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Incorporation into investment analysis</w:t>
            </w:r>
          </w:p>
          <w:p w14:paraId="3370C450" w14:textId="77777777" w:rsidR="00BD103C" w:rsidRDefault="00BD103C" w:rsidP="00717C02">
            <w:pPr>
              <w:pStyle w:val="INDICATORTEXT"/>
              <w:ind w:left="815"/>
              <w:cnfStyle w:val="000000000000" w:firstRow="0" w:lastRow="0" w:firstColumn="0" w:lastColumn="0" w:oddVBand="0" w:evenVBand="0" w:oddHBand="0" w:evenHBand="0" w:firstRowFirstColumn="0" w:firstRowLastColumn="0" w:lastRowFirstColumn="0" w:lastRowLastColumn="0"/>
              <w:rPr>
                <w:szCs w:val="18"/>
              </w:rPr>
            </w:pPr>
            <w:r w:rsidRPr="00853E2B">
              <w:t xml:space="preserve">Describe </w:t>
            </w:r>
            <w:r>
              <w:t xml:space="preserve">[Free text; </w:t>
            </w:r>
            <w:r w:rsidRPr="00853E2B">
              <w:t>500 words</w:t>
            </w:r>
            <w:r>
              <w:t>]</w:t>
            </w:r>
          </w:p>
          <w:p w14:paraId="0827FE8B" w14:textId="77777777" w:rsidR="00BD103C"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 xml:space="preserve">Inform active </w:t>
            </w:r>
            <w:r w:rsidRPr="00C06694">
              <w:t>ownership</w:t>
            </w:r>
          </w:p>
          <w:p w14:paraId="015CC6EF" w14:textId="77777777" w:rsidR="00BD103C" w:rsidRDefault="00BD103C" w:rsidP="00717C02">
            <w:pPr>
              <w:pStyle w:val="INDICATORTEXT"/>
              <w:ind w:left="815"/>
              <w:cnfStyle w:val="000000000000" w:firstRow="0" w:lastRow="0" w:firstColumn="0" w:lastColumn="0" w:oddVBand="0" w:evenVBand="0" w:oddHBand="0" w:evenHBand="0" w:firstRowFirstColumn="0" w:firstRowLastColumn="0" w:lastRowFirstColumn="0" w:lastRowLastColumn="0"/>
              <w:rPr>
                <w:szCs w:val="18"/>
              </w:rPr>
            </w:pPr>
            <w:r w:rsidRPr="00853E2B">
              <w:t xml:space="preserve">Describe </w:t>
            </w:r>
            <w:r>
              <w:t xml:space="preserve">[Free text; </w:t>
            </w:r>
            <w:r w:rsidRPr="00853E2B">
              <w:t>500 words</w:t>
            </w:r>
            <w:r>
              <w:t>]</w:t>
            </w:r>
          </w:p>
          <w:p w14:paraId="5F486749" w14:textId="77777777" w:rsidR="00BD103C"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 xml:space="preserve">Other </w:t>
            </w:r>
            <w:r>
              <w:t>(</w:t>
            </w:r>
            <w:r w:rsidRPr="00853E2B">
              <w:t>specify</w:t>
            </w:r>
            <w:r>
              <w:t>):</w:t>
            </w:r>
            <w:r w:rsidRPr="00853E2B">
              <w:t xml:space="preserve"> ___</w:t>
            </w:r>
            <w:r w:rsidRPr="78C2820D">
              <w:t>______</w:t>
            </w:r>
          </w:p>
          <w:p w14:paraId="77AF38A7" w14:textId="77777777" w:rsidR="00BD103C" w:rsidRPr="008330B7" w:rsidRDefault="00BD103C" w:rsidP="00717C02">
            <w:pPr>
              <w:pStyle w:val="INDICATORTEXT"/>
              <w:ind w:left="815"/>
              <w:cnfStyle w:val="000000000000" w:firstRow="0" w:lastRow="0" w:firstColumn="0" w:lastColumn="0" w:oddVBand="0" w:evenVBand="0" w:oddHBand="0" w:evenHBand="0" w:firstRowFirstColumn="0" w:firstRowLastColumn="0" w:lastRowFirstColumn="0" w:lastRowLastColumn="0"/>
              <w:rPr>
                <w:szCs w:val="18"/>
              </w:rPr>
            </w:pPr>
            <w:r w:rsidRPr="00853E2B">
              <w:t xml:space="preserve">Describe </w:t>
            </w:r>
            <w:r>
              <w:t xml:space="preserve">[Free text; </w:t>
            </w:r>
            <w:r w:rsidRPr="00853E2B">
              <w:t>500 words</w:t>
            </w:r>
            <w:r>
              <w:t>]</w:t>
            </w:r>
          </w:p>
        </w:tc>
      </w:tr>
      <w:tr w:rsidR="0078245A" w:rsidRPr="00E21D1F" w14:paraId="58DE3FF5" w14:textId="77777777" w:rsidTr="00FB7750">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29" w:type="dxa"/>
            <w:vMerge w:val="restart"/>
          </w:tcPr>
          <w:p w14:paraId="3A405D96"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rPr>
              <w:t>SG 13.5 CC</w:t>
            </w:r>
          </w:p>
        </w:tc>
        <w:tc>
          <w:tcPr>
            <w:tcW w:w="8190" w:type="dxa"/>
            <w:gridSpan w:val="4"/>
            <w:shd w:val="clear" w:color="auto" w:fill="DEEAF6" w:themeFill="accent5" w:themeFillTint="33"/>
          </w:tcPr>
          <w:p w14:paraId="52531876" w14:textId="77777777" w:rsidR="00BD103C" w:rsidRPr="00865972"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C06694">
              <w:t>Indicate who uses this analysis</w:t>
            </w:r>
            <w:r w:rsidRPr="78C2820D">
              <w:t>.</w:t>
            </w:r>
          </w:p>
        </w:tc>
      </w:tr>
      <w:tr w:rsidR="00BD103C" w:rsidRPr="00E21D1F" w14:paraId="4EB91439" w14:textId="77777777" w:rsidTr="00FB7750">
        <w:trPr>
          <w:trHeight w:val="135"/>
        </w:trPr>
        <w:tc>
          <w:tcPr>
            <w:cnfStyle w:val="001000000000" w:firstRow="0" w:lastRow="0" w:firstColumn="1" w:lastColumn="0" w:oddVBand="0" w:evenVBand="0" w:oddHBand="0" w:evenHBand="0" w:firstRowFirstColumn="0" w:firstRowLastColumn="0" w:lastRowFirstColumn="0" w:lastRowLastColumn="0"/>
            <w:tcW w:w="1129" w:type="dxa"/>
            <w:vMerge/>
          </w:tcPr>
          <w:p w14:paraId="614872B8" w14:textId="77777777" w:rsidR="00BD103C" w:rsidRPr="00EC51CA" w:rsidRDefault="00BD103C" w:rsidP="00717C02">
            <w:pPr>
              <w:pStyle w:val="INDICATORNUMBER"/>
              <w:rPr>
                <w:rStyle w:val="IntenseEmphasis"/>
                <w:b/>
                <w:i w:val="0"/>
                <w:color w:val="595959"/>
              </w:rPr>
            </w:pPr>
          </w:p>
        </w:tc>
        <w:tc>
          <w:tcPr>
            <w:tcW w:w="8190" w:type="dxa"/>
            <w:gridSpan w:val="4"/>
            <w:tcBorders>
              <w:top w:val="nil"/>
              <w:bottom w:val="single" w:sz="4" w:space="0" w:color="5A5A5A"/>
            </w:tcBorders>
          </w:tcPr>
          <w:p w14:paraId="3365D915" w14:textId="77777777" w:rsidR="00BD103C"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Board members, trustees, C-level roles, Investment Committee</w:t>
            </w:r>
          </w:p>
          <w:p w14:paraId="6545C51B" w14:textId="77777777" w:rsidR="00BD103C"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Portfolio managers</w:t>
            </w:r>
          </w:p>
          <w:p w14:paraId="40A78BC7" w14:textId="77777777" w:rsidR="00BD103C"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Dedicated responsible investment staff</w:t>
            </w:r>
          </w:p>
          <w:p w14:paraId="76AA2B81" w14:textId="77777777" w:rsidR="00BD103C"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External managers</w:t>
            </w:r>
          </w:p>
          <w:p w14:paraId="7953E860" w14:textId="77777777" w:rsidR="00BD103C"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Investment consultants/actuaries</w:t>
            </w:r>
          </w:p>
          <w:p w14:paraId="23069619" w14:textId="77777777" w:rsidR="00BD103C" w:rsidRPr="00865972" w:rsidRDefault="00BD103C" w:rsidP="00717C02">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853E2B">
              <w:t>Other</w:t>
            </w:r>
            <w:r>
              <w:t>;</w:t>
            </w:r>
            <w:r w:rsidRPr="00853E2B">
              <w:t xml:space="preserve"> spec</w:t>
            </w:r>
            <w:r w:rsidRPr="00C06694">
              <w:t>ify ________</w:t>
            </w:r>
          </w:p>
        </w:tc>
      </w:tr>
      <w:tr w:rsidR="0078245A" w:rsidRPr="00E21D1F" w14:paraId="777BC6E8" w14:textId="77777777" w:rsidTr="00FB7750">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29" w:type="dxa"/>
            <w:vMerge w:val="restart"/>
          </w:tcPr>
          <w:p w14:paraId="2D49B210"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rPr>
              <w:t>SG 13.6CC</w:t>
            </w:r>
          </w:p>
        </w:tc>
        <w:tc>
          <w:tcPr>
            <w:tcW w:w="8190" w:type="dxa"/>
            <w:gridSpan w:val="4"/>
            <w:shd w:val="clear" w:color="auto" w:fill="DEEAF6" w:themeFill="accent5" w:themeFillTint="33"/>
          </w:tcPr>
          <w:p w14:paraId="7F40E41A"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bookmarkStart w:id="17" w:name="_Hlk528304460"/>
            <w:r>
              <w:t>Indicate whether</w:t>
            </w:r>
            <w:r w:rsidRPr="00C06694">
              <w:t xml:space="preserve"> </w:t>
            </w:r>
            <w:r>
              <w:t>your</w:t>
            </w:r>
            <w:r w:rsidRPr="00853E2B">
              <w:t xml:space="preserve"> organisation has </w:t>
            </w:r>
            <w:r>
              <w:t>evaluated</w:t>
            </w:r>
            <w:r w:rsidRPr="00853E2B">
              <w:t xml:space="preserve"> the </w:t>
            </w:r>
            <w:r>
              <w:t xml:space="preserve">potential </w:t>
            </w:r>
            <w:r w:rsidRPr="00853E2B">
              <w:t xml:space="preserve">impact of climate-related </w:t>
            </w:r>
            <w:r>
              <w:t>risks, beyond the investment time horizon,</w:t>
            </w:r>
            <w:r w:rsidRPr="00853E2B">
              <w:t xml:space="preserve"> on </w:t>
            </w:r>
            <w:r>
              <w:t>its</w:t>
            </w:r>
            <w:r w:rsidRPr="0075678D">
              <w:t xml:space="preserve"> investment strategy.</w:t>
            </w:r>
            <w:bookmarkEnd w:id="17"/>
          </w:p>
        </w:tc>
      </w:tr>
      <w:tr w:rsidR="00BD103C" w:rsidRPr="00E21D1F" w14:paraId="15838FF3" w14:textId="77777777" w:rsidTr="00FB7750">
        <w:trPr>
          <w:trHeight w:val="135"/>
        </w:trPr>
        <w:tc>
          <w:tcPr>
            <w:cnfStyle w:val="001000000000" w:firstRow="0" w:lastRow="0" w:firstColumn="1" w:lastColumn="0" w:oddVBand="0" w:evenVBand="0" w:oddHBand="0" w:evenHBand="0" w:firstRowFirstColumn="0" w:firstRowLastColumn="0" w:lastRowFirstColumn="0" w:lastRowLastColumn="0"/>
            <w:tcW w:w="1129" w:type="dxa"/>
            <w:vMerge/>
          </w:tcPr>
          <w:p w14:paraId="628AB016" w14:textId="77777777" w:rsidR="00BD103C" w:rsidRPr="008330B7" w:rsidRDefault="00BD103C" w:rsidP="00717C02">
            <w:pPr>
              <w:pStyle w:val="INDICATORNUMBER"/>
              <w:rPr>
                <w:rStyle w:val="IntenseEmphasis"/>
                <w:b/>
                <w:bCs w:val="0"/>
                <w:i w:val="0"/>
                <w:iCs w:val="0"/>
                <w:color w:val="595959"/>
              </w:rPr>
            </w:pPr>
          </w:p>
        </w:tc>
        <w:tc>
          <w:tcPr>
            <w:tcW w:w="4321" w:type="dxa"/>
            <w:gridSpan w:val="3"/>
            <w:tcBorders>
              <w:top w:val="nil"/>
              <w:bottom w:val="single" w:sz="4" w:space="0" w:color="5A5A5A"/>
            </w:tcBorders>
          </w:tcPr>
          <w:p w14:paraId="07C0FA28" w14:textId="77777777" w:rsidR="00E36DBC" w:rsidRPr="00E36DBC" w:rsidRDefault="00BD103C" w:rsidP="00717C02">
            <w:pPr>
              <w:pStyle w:val="INDICATORTEXT"/>
              <w:numPr>
                <w:ilvl w:val="0"/>
                <w:numId w:val="27"/>
              </w:numPr>
              <w:cnfStyle w:val="000000000000" w:firstRow="0" w:lastRow="0" w:firstColumn="0" w:lastColumn="0" w:oddVBand="0" w:evenVBand="0" w:oddHBand="0" w:evenHBand="0" w:firstRowFirstColumn="0" w:firstRowLastColumn="0" w:lastRowFirstColumn="0" w:lastRowLastColumn="0"/>
              <w:rPr>
                <w:szCs w:val="18"/>
              </w:rPr>
            </w:pPr>
            <w:r>
              <w:t xml:space="preserve">Yes. </w:t>
            </w:r>
          </w:p>
          <w:p w14:paraId="7D9214EE" w14:textId="4EDCCD68" w:rsidR="00BD103C" w:rsidRPr="00DC6CE7" w:rsidRDefault="00BD103C" w:rsidP="00E36DBC">
            <w:pPr>
              <w:pStyle w:val="INDICATORTEXT"/>
              <w:ind w:left="530"/>
              <w:cnfStyle w:val="000000000000" w:firstRow="0" w:lastRow="0" w:firstColumn="0" w:lastColumn="0" w:oddVBand="0" w:evenVBand="0" w:oddHBand="0" w:evenHBand="0" w:firstRowFirstColumn="0" w:firstRowLastColumn="0" w:lastRowFirstColumn="0" w:lastRowLastColumn="0"/>
              <w:rPr>
                <w:szCs w:val="18"/>
              </w:rPr>
            </w:pPr>
            <w:r>
              <w:t>Describe</w:t>
            </w:r>
          </w:p>
          <w:p w14:paraId="6839DF9A" w14:textId="77777777" w:rsidR="00BD103C" w:rsidRDefault="00BD103C" w:rsidP="00717C02">
            <w:pPr>
              <w:pStyle w:val="INDICATORTEXT"/>
              <w:ind w:left="530"/>
              <w:cnfStyle w:val="000000000000" w:firstRow="0" w:lastRow="0" w:firstColumn="0" w:lastColumn="0" w:oddVBand="0" w:evenVBand="0" w:oddHBand="0" w:evenHBand="0" w:firstRowFirstColumn="0" w:firstRowLastColumn="0" w:lastRowFirstColumn="0" w:lastRowLastColumn="0"/>
              <w:rPr>
                <w:szCs w:val="18"/>
              </w:rPr>
            </w:pPr>
            <w:r w:rsidRPr="00853E2B">
              <w:t xml:space="preserve">Free text </w:t>
            </w:r>
            <w:r>
              <w:t>[</w:t>
            </w:r>
            <w:r w:rsidRPr="00853E2B">
              <w:t>500 words</w:t>
            </w:r>
            <w:r>
              <w:t>]</w:t>
            </w:r>
          </w:p>
        </w:tc>
        <w:tc>
          <w:tcPr>
            <w:tcW w:w="3869" w:type="dxa"/>
            <w:tcBorders>
              <w:top w:val="nil"/>
              <w:bottom w:val="single" w:sz="4" w:space="0" w:color="5A5A5A"/>
            </w:tcBorders>
          </w:tcPr>
          <w:p w14:paraId="4DEB16F6" w14:textId="77777777" w:rsidR="00E36DBC" w:rsidRDefault="00BD103C" w:rsidP="00717C02">
            <w:pPr>
              <w:pStyle w:val="INDICATORTEXT"/>
              <w:numPr>
                <w:ilvl w:val="0"/>
                <w:numId w:val="27"/>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No. </w:t>
            </w:r>
          </w:p>
          <w:p w14:paraId="0F43FB94" w14:textId="2579D4F2" w:rsidR="00BD103C" w:rsidRDefault="00BD103C" w:rsidP="00E36DBC">
            <w:pPr>
              <w:pStyle w:val="INDICATORTEXT"/>
              <w:ind w:left="530"/>
              <w:cnfStyle w:val="000000000000" w:firstRow="0" w:lastRow="0" w:firstColumn="0" w:lastColumn="0" w:oddVBand="0" w:evenVBand="0" w:oddHBand="0" w:evenHBand="0" w:firstRowFirstColumn="0" w:firstRowLastColumn="0" w:lastRowFirstColumn="0" w:lastRowLastColumn="0"/>
              <w:rPr>
                <w:szCs w:val="18"/>
              </w:rPr>
            </w:pPr>
            <w:r>
              <w:rPr>
                <w:szCs w:val="18"/>
              </w:rPr>
              <w:t>Please explain the rationale</w:t>
            </w:r>
          </w:p>
          <w:p w14:paraId="3E170E12" w14:textId="77777777" w:rsidR="00BD103C" w:rsidRDefault="00BD103C" w:rsidP="00717C02">
            <w:pPr>
              <w:pStyle w:val="INDICATORTEXT"/>
              <w:ind w:left="530"/>
              <w:cnfStyle w:val="000000000000" w:firstRow="0" w:lastRow="0" w:firstColumn="0" w:lastColumn="0" w:oddVBand="0" w:evenVBand="0" w:oddHBand="0" w:evenHBand="0" w:firstRowFirstColumn="0" w:firstRowLastColumn="0" w:lastRowFirstColumn="0" w:lastRowLastColumn="0"/>
              <w:rPr>
                <w:szCs w:val="18"/>
              </w:rPr>
            </w:pPr>
            <w:r>
              <w:rPr>
                <w:szCs w:val="18"/>
              </w:rPr>
              <w:t>Free text [500 words]</w:t>
            </w:r>
          </w:p>
        </w:tc>
      </w:tr>
      <w:tr w:rsidR="0078245A" w:rsidRPr="00E21D1F" w14:paraId="4F391DB0" w14:textId="77777777" w:rsidTr="00FB7750">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29" w:type="dxa"/>
            <w:vMerge w:val="restart"/>
          </w:tcPr>
          <w:p w14:paraId="733614B9"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rPr>
              <w:t>SG 13.7 CC</w:t>
            </w:r>
          </w:p>
        </w:tc>
        <w:tc>
          <w:tcPr>
            <w:tcW w:w="8190" w:type="dxa"/>
            <w:gridSpan w:val="4"/>
            <w:shd w:val="clear" w:color="auto" w:fill="DEEAF6" w:themeFill="accent5" w:themeFillTint="33"/>
          </w:tcPr>
          <w:p w14:paraId="7CC5E6ED" w14:textId="006F7CCB"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75678D">
              <w:t>Indicate whether a range of climate scenarios</w:t>
            </w:r>
            <w:r>
              <w:t xml:space="preserve"> is used</w:t>
            </w:r>
            <w:r w:rsidRPr="0075678D">
              <w:t>.</w:t>
            </w:r>
          </w:p>
        </w:tc>
      </w:tr>
      <w:tr w:rsidR="00BD103C" w:rsidRPr="00E21D1F" w14:paraId="1F510371" w14:textId="77777777" w:rsidTr="00FB7750">
        <w:trPr>
          <w:trHeight w:val="135"/>
        </w:trPr>
        <w:tc>
          <w:tcPr>
            <w:cnfStyle w:val="001000000000" w:firstRow="0" w:lastRow="0" w:firstColumn="1" w:lastColumn="0" w:oddVBand="0" w:evenVBand="0" w:oddHBand="0" w:evenHBand="0" w:firstRowFirstColumn="0" w:firstRowLastColumn="0" w:lastRowFirstColumn="0" w:lastRowLastColumn="0"/>
            <w:tcW w:w="1129" w:type="dxa"/>
            <w:vMerge/>
          </w:tcPr>
          <w:p w14:paraId="5D34D20F" w14:textId="77777777" w:rsidR="00BD103C" w:rsidRPr="008330B7" w:rsidRDefault="00BD103C" w:rsidP="00717C02">
            <w:pPr>
              <w:pStyle w:val="INDICATORNUMBER"/>
              <w:rPr>
                <w:rStyle w:val="IntenseEmphasis"/>
                <w:b/>
                <w:bCs w:val="0"/>
                <w:i w:val="0"/>
                <w:iCs w:val="0"/>
                <w:color w:val="595959"/>
              </w:rPr>
            </w:pPr>
          </w:p>
        </w:tc>
        <w:tc>
          <w:tcPr>
            <w:tcW w:w="8190" w:type="dxa"/>
            <w:gridSpan w:val="4"/>
            <w:tcBorders>
              <w:top w:val="nil"/>
              <w:bottom w:val="single" w:sz="4" w:space="0" w:color="5A5A5A"/>
            </w:tcBorders>
          </w:tcPr>
          <w:p w14:paraId="4E6B8395" w14:textId="6FE20DFD" w:rsidR="00BD103C" w:rsidRPr="00726BC0" w:rsidRDefault="005955C6" w:rsidP="004C6847">
            <w:pPr>
              <w:pStyle w:val="INDICATORTEXT"/>
              <w:ind w:left="890"/>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w:t>
            </w:r>
            <w:r w:rsidR="00F906C9">
              <w:t>A</w:t>
            </w:r>
            <w:r w:rsidR="00BD103C" w:rsidRPr="00853E2B">
              <w:t xml:space="preserve">nalysis based on a </w:t>
            </w:r>
            <w:r w:rsidR="00BD103C" w:rsidRPr="00C06694">
              <w:t>2°C or lower scenario</w:t>
            </w:r>
          </w:p>
          <w:p w14:paraId="0DA3C7D2" w14:textId="00AA8F5B" w:rsidR="00BD103C" w:rsidRDefault="005955C6" w:rsidP="004C6847">
            <w:pPr>
              <w:pStyle w:val="INDICATORTEXT"/>
              <w:ind w:left="890"/>
              <w:cnfStyle w:val="000000000000" w:firstRow="0" w:lastRow="0" w:firstColumn="0" w:lastColumn="0" w:oddVBand="0" w:evenVBand="0" w:oddHBand="0" w:evenHBand="0" w:firstRowFirstColumn="0" w:firstRowLastColumn="0" w:lastRowFirstColumn="0" w:lastRowLastColumn="0"/>
            </w:pPr>
            <w:r w:rsidRPr="005954BF">
              <w:lastRenderedPageBreak/>
              <w:sym w:font="Wingdings" w:char="F071"/>
            </w:r>
            <w:r>
              <w:t xml:space="preserve">   </w:t>
            </w:r>
            <w:r w:rsidR="00726E58">
              <w:t>A</w:t>
            </w:r>
            <w:r w:rsidR="00BD103C" w:rsidRPr="00853E2B">
              <w:t>nalysis based on a</w:t>
            </w:r>
            <w:r w:rsidR="00D83692">
              <w:t>n abrupt transition</w:t>
            </w:r>
            <w:r w:rsidR="00671B03">
              <w:t>, consistent with the Inevitable Policy Response</w:t>
            </w:r>
          </w:p>
          <w:p w14:paraId="069BA964" w14:textId="3BB806B0" w:rsidR="00B244B2" w:rsidRPr="0092520E" w:rsidRDefault="005955C6" w:rsidP="004C6847">
            <w:pPr>
              <w:pStyle w:val="INDICATORTEXT"/>
              <w:ind w:left="890"/>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w:t>
            </w:r>
            <w:r w:rsidR="00BC4FB0">
              <w:t>Analysis based on a 4</w:t>
            </w:r>
            <w:r w:rsidR="00BC4FB0" w:rsidRPr="00C06694">
              <w:t>°C</w:t>
            </w:r>
            <w:r w:rsidR="00BC4FB0">
              <w:t xml:space="preserve"> or higher scenario</w:t>
            </w:r>
          </w:p>
          <w:p w14:paraId="5F356ADA" w14:textId="2486A7FD" w:rsidR="00BD103C" w:rsidRPr="0092520E" w:rsidRDefault="00BD103C" w:rsidP="00717C02">
            <w:pPr>
              <w:pStyle w:val="INDICATORTEXT"/>
              <w:numPr>
                <w:ilvl w:val="0"/>
                <w:numId w:val="25"/>
              </w:numPr>
              <w:cnfStyle w:val="000000000000" w:firstRow="0" w:lastRow="0" w:firstColumn="0" w:lastColumn="0" w:oddVBand="0" w:evenVBand="0" w:oddHBand="0" w:evenHBand="0" w:firstRowFirstColumn="0" w:firstRowLastColumn="0" w:lastRowFirstColumn="0" w:lastRowLastColumn="0"/>
            </w:pPr>
            <w:r w:rsidRPr="00853E2B">
              <w:t xml:space="preserve">No, </w:t>
            </w:r>
            <w:r>
              <w:t>a range is not used</w:t>
            </w:r>
          </w:p>
        </w:tc>
      </w:tr>
      <w:tr w:rsidR="0078245A" w:rsidRPr="00E21D1F" w14:paraId="5A5D5D0B" w14:textId="77777777" w:rsidTr="00FB7750">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29" w:type="dxa"/>
            <w:vMerge w:val="restart"/>
          </w:tcPr>
          <w:p w14:paraId="01FDBC27"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rPr>
              <w:lastRenderedPageBreak/>
              <w:t>SG 13.8 CC</w:t>
            </w:r>
          </w:p>
        </w:tc>
        <w:tc>
          <w:tcPr>
            <w:tcW w:w="8190" w:type="dxa"/>
            <w:gridSpan w:val="4"/>
            <w:shd w:val="clear" w:color="auto" w:fill="DEEAF6" w:themeFill="accent5" w:themeFillTint="33"/>
          </w:tcPr>
          <w:p w14:paraId="7E27DD2F"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C06694">
              <w:t>Indicate</w:t>
            </w:r>
            <w:r>
              <w:t xml:space="preserve"> </w:t>
            </w:r>
            <w:r w:rsidRPr="00C06694">
              <w:t xml:space="preserve">the climate scenarios </w:t>
            </w:r>
            <w:r>
              <w:t>your organisation</w:t>
            </w:r>
            <w:r w:rsidRPr="00C06694">
              <w:t xml:space="preserve"> use</w:t>
            </w:r>
            <w:r>
              <w:t>s</w:t>
            </w:r>
            <w:r w:rsidRPr="00C06694">
              <w:t>.</w:t>
            </w:r>
          </w:p>
        </w:tc>
      </w:tr>
      <w:tr w:rsidR="00BD103C" w:rsidRPr="00E21D1F" w14:paraId="6F28D070" w14:textId="77777777" w:rsidTr="00FB7750">
        <w:trPr>
          <w:trHeight w:val="37"/>
        </w:trPr>
        <w:tc>
          <w:tcPr>
            <w:cnfStyle w:val="001000000000" w:firstRow="0" w:lastRow="0" w:firstColumn="1" w:lastColumn="0" w:oddVBand="0" w:evenVBand="0" w:oddHBand="0" w:evenHBand="0" w:firstRowFirstColumn="0" w:firstRowLastColumn="0" w:lastRowFirstColumn="0" w:lastRowLastColumn="0"/>
            <w:tcW w:w="1129" w:type="dxa"/>
            <w:vMerge/>
            <w:shd w:val="clear" w:color="auto" w:fill="AEAAAA" w:themeFill="background2" w:themeFillShade="BF"/>
          </w:tcPr>
          <w:p w14:paraId="4AC76169" w14:textId="77777777" w:rsidR="00BD103C" w:rsidRPr="008330B7" w:rsidRDefault="00BD103C" w:rsidP="00717C02">
            <w:pPr>
              <w:pStyle w:val="INDICATORNUMBER"/>
              <w:rPr>
                <w:rStyle w:val="IntenseEmphasis"/>
                <w:b/>
                <w:bCs w:val="0"/>
                <w:i w:val="0"/>
                <w:iCs w:val="0"/>
                <w:color w:val="595959"/>
              </w:rPr>
            </w:pPr>
          </w:p>
        </w:tc>
        <w:tc>
          <w:tcPr>
            <w:tcW w:w="1734" w:type="dxa"/>
            <w:tcBorders>
              <w:top w:val="nil"/>
            </w:tcBorders>
            <w:shd w:val="clear" w:color="auto" w:fill="AEAAAA" w:themeFill="background2" w:themeFillShade="BF"/>
          </w:tcPr>
          <w:p w14:paraId="5DF0E0FE" w14:textId="77777777" w:rsidR="00BD103C" w:rsidRPr="00E61656"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2654E">
              <w:rPr>
                <w:b/>
                <w:bCs/>
                <w:color w:val="FFFFFF" w:themeColor="background1"/>
              </w:rPr>
              <w:t>Provider</w:t>
            </w:r>
          </w:p>
        </w:tc>
        <w:tc>
          <w:tcPr>
            <w:tcW w:w="1903" w:type="dxa"/>
            <w:tcBorders>
              <w:top w:val="nil"/>
            </w:tcBorders>
            <w:shd w:val="clear" w:color="auto" w:fill="AEAAAA" w:themeFill="background2" w:themeFillShade="BF"/>
          </w:tcPr>
          <w:p w14:paraId="7CF46708" w14:textId="77777777" w:rsidR="00BD103C" w:rsidRPr="00E61656"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2654E">
              <w:rPr>
                <w:b/>
                <w:bCs/>
                <w:color w:val="FFFFFF" w:themeColor="background1"/>
              </w:rPr>
              <w:t>Scenario Name</w:t>
            </w:r>
          </w:p>
        </w:tc>
        <w:tc>
          <w:tcPr>
            <w:tcW w:w="4553" w:type="dxa"/>
            <w:gridSpan w:val="2"/>
            <w:tcBorders>
              <w:top w:val="nil"/>
            </w:tcBorders>
            <w:shd w:val="clear" w:color="auto" w:fill="AEAAAA" w:themeFill="background2" w:themeFillShade="BF"/>
          </w:tcPr>
          <w:p w14:paraId="47219A49" w14:textId="77777777" w:rsidR="00BD103C" w:rsidRPr="00E61656"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2654E">
              <w:rPr>
                <w:b/>
                <w:bCs/>
                <w:color w:val="FFFFFF" w:themeColor="background1"/>
              </w:rPr>
              <w:t>Scenario used</w:t>
            </w:r>
          </w:p>
        </w:tc>
      </w:tr>
      <w:tr w:rsidR="00BD103C" w:rsidRPr="00E21D1F" w14:paraId="58DE7F7B"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0BD14470" w14:textId="77777777" w:rsidR="00BD103C" w:rsidRPr="008330B7" w:rsidRDefault="00BD103C" w:rsidP="00717C02">
            <w:pPr>
              <w:pStyle w:val="INDICATORNUMBER"/>
              <w:rPr>
                <w:rStyle w:val="IntenseEmphasis"/>
                <w:b/>
                <w:bCs w:val="0"/>
                <w:i w:val="0"/>
                <w:iCs w:val="0"/>
                <w:color w:val="595959"/>
              </w:rPr>
            </w:pPr>
          </w:p>
        </w:tc>
        <w:tc>
          <w:tcPr>
            <w:tcW w:w="8190" w:type="dxa"/>
            <w:gridSpan w:val="4"/>
          </w:tcPr>
          <w:p w14:paraId="763B37F4" w14:textId="77777777" w:rsidR="00BD103C" w:rsidRPr="00544CDD"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9BBB685">
              <w:rPr>
                <w:i/>
                <w:iCs/>
              </w:rPr>
              <w:t>Energy transition scenarios</w:t>
            </w:r>
          </w:p>
        </w:tc>
      </w:tr>
      <w:tr w:rsidR="00BD103C" w:rsidRPr="00E21D1F" w14:paraId="36CB6EEE" w14:textId="77777777" w:rsidTr="00FB7750">
        <w:trPr>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6ACD64A0" w14:textId="77777777" w:rsidR="00BD103C" w:rsidRPr="008330B7" w:rsidRDefault="00BD103C" w:rsidP="00717C02">
            <w:pPr>
              <w:pStyle w:val="INDICATORNUMBER"/>
              <w:rPr>
                <w:rStyle w:val="IntenseEmphasis"/>
                <w:b/>
                <w:bCs w:val="0"/>
                <w:i w:val="0"/>
                <w:iCs w:val="0"/>
                <w:color w:val="595959"/>
              </w:rPr>
            </w:pPr>
          </w:p>
        </w:tc>
        <w:tc>
          <w:tcPr>
            <w:tcW w:w="1734" w:type="dxa"/>
            <w:vMerge w:val="restart"/>
          </w:tcPr>
          <w:p w14:paraId="649A513F"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IEA</w:t>
            </w:r>
          </w:p>
        </w:tc>
        <w:tc>
          <w:tcPr>
            <w:tcW w:w="1903" w:type="dxa"/>
          </w:tcPr>
          <w:p w14:paraId="0F2BD94C"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Beyond 2 Degrees Scenario (B2DS)</w:t>
            </w:r>
          </w:p>
        </w:tc>
        <w:tc>
          <w:tcPr>
            <w:tcW w:w="4553" w:type="dxa"/>
            <w:gridSpan w:val="2"/>
          </w:tcPr>
          <w:p w14:paraId="203BF24E" w14:textId="77777777" w:rsidR="00BD103C"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BD103C" w:rsidRPr="00E21D1F" w14:paraId="18AD02F5"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356B7D13" w14:textId="77777777" w:rsidR="00BD103C" w:rsidRPr="008330B7" w:rsidRDefault="00BD103C" w:rsidP="00717C02">
            <w:pPr>
              <w:pStyle w:val="INDICATORNUMBER"/>
              <w:rPr>
                <w:rStyle w:val="IntenseEmphasis"/>
                <w:b/>
                <w:bCs w:val="0"/>
                <w:i w:val="0"/>
                <w:iCs w:val="0"/>
                <w:color w:val="595959"/>
              </w:rPr>
            </w:pPr>
          </w:p>
        </w:tc>
        <w:tc>
          <w:tcPr>
            <w:tcW w:w="1734" w:type="dxa"/>
            <w:vMerge/>
          </w:tcPr>
          <w:p w14:paraId="77AA08DB"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Pr>
          <w:p w14:paraId="5122BA49"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t>Energy Technology Perspectives (ETP) 2 Degrees scenario</w:t>
            </w:r>
          </w:p>
        </w:tc>
        <w:tc>
          <w:tcPr>
            <w:tcW w:w="4553" w:type="dxa"/>
            <w:gridSpan w:val="2"/>
          </w:tcPr>
          <w:p w14:paraId="3C515EC2" w14:textId="77777777" w:rsidR="00BD103C"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BD103C" w:rsidRPr="00E21D1F" w14:paraId="5936B20B" w14:textId="77777777" w:rsidTr="00FB7750">
        <w:trPr>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4057399C" w14:textId="77777777" w:rsidR="00BD103C" w:rsidRPr="008330B7" w:rsidRDefault="00BD103C" w:rsidP="00717C02">
            <w:pPr>
              <w:pStyle w:val="INDICATORNUMBER"/>
              <w:rPr>
                <w:rStyle w:val="IntenseEmphasis"/>
                <w:b/>
                <w:bCs w:val="0"/>
                <w:i w:val="0"/>
                <w:iCs w:val="0"/>
                <w:color w:val="595959"/>
              </w:rPr>
            </w:pPr>
          </w:p>
        </w:tc>
        <w:tc>
          <w:tcPr>
            <w:tcW w:w="1734" w:type="dxa"/>
            <w:vMerge/>
          </w:tcPr>
          <w:p w14:paraId="6D49EFE2"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03" w:type="dxa"/>
          </w:tcPr>
          <w:p w14:paraId="4884A59D"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t>Sustainable Development Scenario (SDS)</w:t>
            </w:r>
          </w:p>
        </w:tc>
        <w:tc>
          <w:tcPr>
            <w:tcW w:w="4553" w:type="dxa"/>
            <w:gridSpan w:val="2"/>
          </w:tcPr>
          <w:p w14:paraId="23D26342" w14:textId="77777777" w:rsidR="00BD103C"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BD103C" w:rsidRPr="00E21D1F" w14:paraId="22112AF5"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22592C63" w14:textId="77777777" w:rsidR="00BD103C" w:rsidRPr="008330B7" w:rsidRDefault="00BD103C" w:rsidP="00717C02">
            <w:pPr>
              <w:pStyle w:val="INDICATORNUMBER"/>
              <w:rPr>
                <w:rStyle w:val="IntenseEmphasis"/>
                <w:b/>
                <w:bCs w:val="0"/>
                <w:i w:val="0"/>
                <w:iCs w:val="0"/>
                <w:color w:val="595959"/>
              </w:rPr>
            </w:pPr>
          </w:p>
        </w:tc>
        <w:tc>
          <w:tcPr>
            <w:tcW w:w="1734" w:type="dxa"/>
            <w:vMerge/>
          </w:tcPr>
          <w:p w14:paraId="52088404"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Pr>
          <w:p w14:paraId="2BBD742E"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t>New Policy Scenario (NPS)</w:t>
            </w:r>
          </w:p>
        </w:tc>
        <w:tc>
          <w:tcPr>
            <w:tcW w:w="4553" w:type="dxa"/>
            <w:gridSpan w:val="2"/>
          </w:tcPr>
          <w:p w14:paraId="1E1EE3AD" w14:textId="77777777" w:rsidR="00BD103C"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BD103C" w:rsidRPr="00E21D1F" w14:paraId="7A61FA54" w14:textId="77777777" w:rsidTr="00FB7750">
        <w:trPr>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07A9BAF2" w14:textId="77777777" w:rsidR="00BD103C" w:rsidRPr="008330B7" w:rsidRDefault="00BD103C" w:rsidP="00717C02">
            <w:pPr>
              <w:pStyle w:val="INDICATORNUMBER"/>
              <w:rPr>
                <w:rStyle w:val="IntenseEmphasis"/>
                <w:b/>
                <w:bCs w:val="0"/>
                <w:i w:val="0"/>
                <w:iCs w:val="0"/>
                <w:color w:val="595959"/>
              </w:rPr>
            </w:pPr>
          </w:p>
        </w:tc>
        <w:tc>
          <w:tcPr>
            <w:tcW w:w="1734" w:type="dxa"/>
            <w:vMerge/>
          </w:tcPr>
          <w:p w14:paraId="15758366"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03" w:type="dxa"/>
          </w:tcPr>
          <w:p w14:paraId="583E9D58"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t>Current Policy Scenario (CPS)</w:t>
            </w:r>
          </w:p>
        </w:tc>
        <w:tc>
          <w:tcPr>
            <w:tcW w:w="4553" w:type="dxa"/>
            <w:gridSpan w:val="2"/>
          </w:tcPr>
          <w:p w14:paraId="75272922" w14:textId="77777777" w:rsidR="00BD103C"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BD103C" w:rsidRPr="00E21D1F" w14:paraId="5EEB0CB1"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1BCD67D2" w14:textId="77777777" w:rsidR="00BD103C" w:rsidRPr="008330B7" w:rsidRDefault="00BD103C" w:rsidP="00717C02">
            <w:pPr>
              <w:pStyle w:val="INDICATORNUMBER"/>
              <w:rPr>
                <w:rStyle w:val="IntenseEmphasis"/>
                <w:b/>
                <w:bCs w:val="0"/>
                <w:i w:val="0"/>
                <w:iCs w:val="0"/>
                <w:color w:val="595959"/>
              </w:rPr>
            </w:pPr>
          </w:p>
        </w:tc>
        <w:tc>
          <w:tcPr>
            <w:tcW w:w="1734" w:type="dxa"/>
          </w:tcPr>
          <w:p w14:paraId="3214AE25"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IRENA</w:t>
            </w:r>
          </w:p>
        </w:tc>
        <w:tc>
          <w:tcPr>
            <w:tcW w:w="1903" w:type="dxa"/>
          </w:tcPr>
          <w:p w14:paraId="5E698686"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t>RE Map</w:t>
            </w:r>
          </w:p>
        </w:tc>
        <w:tc>
          <w:tcPr>
            <w:tcW w:w="4553" w:type="dxa"/>
            <w:gridSpan w:val="2"/>
          </w:tcPr>
          <w:p w14:paraId="115AAEA8" w14:textId="77777777" w:rsidR="00BD103C"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BD103C" w:rsidRPr="00E21D1F" w14:paraId="001BDA66" w14:textId="77777777" w:rsidTr="00FB7750">
        <w:trPr>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7A52BBD6" w14:textId="77777777" w:rsidR="00BD103C" w:rsidRPr="008330B7" w:rsidRDefault="00BD103C" w:rsidP="00717C02">
            <w:pPr>
              <w:pStyle w:val="INDICATORNUMBER"/>
              <w:rPr>
                <w:rStyle w:val="IntenseEmphasis"/>
                <w:b/>
                <w:bCs w:val="0"/>
                <w:i w:val="0"/>
                <w:iCs w:val="0"/>
                <w:color w:val="595959"/>
              </w:rPr>
            </w:pPr>
          </w:p>
        </w:tc>
        <w:tc>
          <w:tcPr>
            <w:tcW w:w="1734" w:type="dxa"/>
          </w:tcPr>
          <w:p w14:paraId="52FD0344" w14:textId="77777777" w:rsidR="00BD103C" w:rsidRPr="003E619F"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654E">
              <w:t xml:space="preserve">Greenpeace </w:t>
            </w:r>
          </w:p>
        </w:tc>
        <w:tc>
          <w:tcPr>
            <w:tcW w:w="1903" w:type="dxa"/>
          </w:tcPr>
          <w:p w14:paraId="4F7331BA"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t>Advanced Energy [R]evolution</w:t>
            </w:r>
          </w:p>
        </w:tc>
        <w:tc>
          <w:tcPr>
            <w:tcW w:w="4553" w:type="dxa"/>
            <w:gridSpan w:val="2"/>
          </w:tcPr>
          <w:p w14:paraId="1147873D" w14:textId="77777777" w:rsidR="00BD103C"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BD103C" w:rsidRPr="00E21D1F" w14:paraId="78452534"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4796271D" w14:textId="77777777" w:rsidR="00BD103C" w:rsidRPr="008330B7" w:rsidRDefault="00BD103C" w:rsidP="00717C02">
            <w:pPr>
              <w:pStyle w:val="INDICATORNUMBER"/>
              <w:rPr>
                <w:rStyle w:val="IntenseEmphasis"/>
                <w:b/>
                <w:bCs w:val="0"/>
                <w:i w:val="0"/>
                <w:iCs w:val="0"/>
                <w:color w:val="595959"/>
              </w:rPr>
            </w:pPr>
          </w:p>
        </w:tc>
        <w:tc>
          <w:tcPr>
            <w:tcW w:w="1734" w:type="dxa"/>
          </w:tcPr>
          <w:p w14:paraId="666755E1"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82654E">
              <w:t>Institute for Sustainable Development</w:t>
            </w:r>
          </w:p>
        </w:tc>
        <w:tc>
          <w:tcPr>
            <w:tcW w:w="1903" w:type="dxa"/>
          </w:tcPr>
          <w:p w14:paraId="255698DE"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t>Deep Decarbonisation Pathway Project (DDPP)</w:t>
            </w:r>
          </w:p>
        </w:tc>
        <w:tc>
          <w:tcPr>
            <w:tcW w:w="4553" w:type="dxa"/>
            <w:gridSpan w:val="2"/>
          </w:tcPr>
          <w:p w14:paraId="0633475B" w14:textId="77777777" w:rsidR="00BD103C"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BD103C" w:rsidRPr="00E21D1F" w14:paraId="6CF9BB74" w14:textId="77777777" w:rsidTr="00FB7750">
        <w:trPr>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0FB1301C" w14:textId="77777777" w:rsidR="00BD103C" w:rsidRPr="008330B7" w:rsidRDefault="00BD103C" w:rsidP="00717C02">
            <w:pPr>
              <w:pStyle w:val="INDICATORNUMBER"/>
              <w:rPr>
                <w:rStyle w:val="IntenseEmphasis"/>
                <w:b/>
                <w:bCs w:val="0"/>
                <w:i w:val="0"/>
                <w:iCs w:val="0"/>
                <w:color w:val="595959"/>
              </w:rPr>
            </w:pPr>
          </w:p>
        </w:tc>
        <w:tc>
          <w:tcPr>
            <w:tcW w:w="1734" w:type="dxa"/>
          </w:tcPr>
          <w:p w14:paraId="1B8F4B29"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Bloomberg</w:t>
            </w:r>
          </w:p>
        </w:tc>
        <w:tc>
          <w:tcPr>
            <w:tcW w:w="1903" w:type="dxa"/>
          </w:tcPr>
          <w:p w14:paraId="63432515"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t>BNEF reference scenario</w:t>
            </w:r>
          </w:p>
        </w:tc>
        <w:tc>
          <w:tcPr>
            <w:tcW w:w="4553" w:type="dxa"/>
            <w:gridSpan w:val="2"/>
          </w:tcPr>
          <w:p w14:paraId="21F27185" w14:textId="77777777" w:rsidR="00BD103C"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BD103C" w:rsidRPr="00E21D1F" w14:paraId="4A510FB4"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43993D90" w14:textId="77777777" w:rsidR="00BD103C" w:rsidRPr="008330B7" w:rsidRDefault="00BD103C" w:rsidP="00717C02">
            <w:pPr>
              <w:pStyle w:val="INDICATORNUMBER"/>
              <w:rPr>
                <w:rStyle w:val="IntenseEmphasis"/>
                <w:b/>
                <w:bCs w:val="0"/>
                <w:i w:val="0"/>
                <w:iCs w:val="0"/>
                <w:color w:val="595959"/>
              </w:rPr>
            </w:pPr>
          </w:p>
        </w:tc>
        <w:tc>
          <w:tcPr>
            <w:tcW w:w="8190" w:type="dxa"/>
            <w:gridSpan w:val="4"/>
          </w:tcPr>
          <w:p w14:paraId="68DB90DB" w14:textId="77777777" w:rsidR="00BD103C"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19BBB685">
              <w:rPr>
                <w:i/>
                <w:iCs/>
              </w:rPr>
              <w:t>Physical climate scenarios</w:t>
            </w:r>
          </w:p>
        </w:tc>
      </w:tr>
      <w:tr w:rsidR="00BD103C" w:rsidRPr="00E21D1F" w14:paraId="0C886E15" w14:textId="77777777" w:rsidTr="00FB7750">
        <w:trPr>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22D446AE" w14:textId="77777777" w:rsidR="00BD103C" w:rsidRPr="008330B7" w:rsidRDefault="00BD103C" w:rsidP="00717C02">
            <w:pPr>
              <w:pStyle w:val="INDICATORNUMBER"/>
              <w:rPr>
                <w:rStyle w:val="IntenseEmphasis"/>
                <w:b/>
                <w:bCs w:val="0"/>
                <w:i w:val="0"/>
                <w:iCs w:val="0"/>
                <w:color w:val="595959"/>
              </w:rPr>
            </w:pPr>
          </w:p>
        </w:tc>
        <w:tc>
          <w:tcPr>
            <w:tcW w:w="1734" w:type="dxa"/>
            <w:vMerge w:val="restart"/>
          </w:tcPr>
          <w:p w14:paraId="44A85654"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IPCC</w:t>
            </w:r>
          </w:p>
        </w:tc>
        <w:tc>
          <w:tcPr>
            <w:tcW w:w="1903" w:type="dxa"/>
          </w:tcPr>
          <w:p w14:paraId="0904BB8C"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t>Representative Concentration Pathway (RCP) 8.5</w:t>
            </w:r>
          </w:p>
        </w:tc>
        <w:tc>
          <w:tcPr>
            <w:tcW w:w="4553" w:type="dxa"/>
            <w:gridSpan w:val="2"/>
          </w:tcPr>
          <w:p w14:paraId="159B93F9" w14:textId="77777777" w:rsidR="00BD103C"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BD103C" w:rsidRPr="00E21D1F" w14:paraId="646D3214"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68F3DF10" w14:textId="77777777" w:rsidR="00BD103C" w:rsidRPr="008330B7" w:rsidRDefault="00BD103C" w:rsidP="00717C02">
            <w:pPr>
              <w:pStyle w:val="INDICATORNUMBER"/>
              <w:rPr>
                <w:rStyle w:val="IntenseEmphasis"/>
                <w:b/>
                <w:bCs w:val="0"/>
                <w:i w:val="0"/>
                <w:iCs w:val="0"/>
                <w:color w:val="595959"/>
              </w:rPr>
            </w:pPr>
          </w:p>
        </w:tc>
        <w:tc>
          <w:tcPr>
            <w:tcW w:w="1734" w:type="dxa"/>
            <w:vMerge/>
          </w:tcPr>
          <w:p w14:paraId="6EC154EE"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Pr>
          <w:p w14:paraId="09E432CA"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t>RPC 6</w:t>
            </w:r>
          </w:p>
        </w:tc>
        <w:tc>
          <w:tcPr>
            <w:tcW w:w="4553" w:type="dxa"/>
            <w:gridSpan w:val="2"/>
          </w:tcPr>
          <w:p w14:paraId="127D1A78" w14:textId="77777777" w:rsidR="00BD103C"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BD103C" w:rsidRPr="00E21D1F" w14:paraId="39961E6E" w14:textId="77777777" w:rsidTr="00FB7750">
        <w:trPr>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4C2703DA" w14:textId="77777777" w:rsidR="00BD103C" w:rsidRPr="008330B7" w:rsidRDefault="00BD103C" w:rsidP="00717C02">
            <w:pPr>
              <w:pStyle w:val="INDICATORNUMBER"/>
              <w:rPr>
                <w:rStyle w:val="IntenseEmphasis"/>
                <w:b/>
                <w:bCs w:val="0"/>
                <w:i w:val="0"/>
                <w:iCs w:val="0"/>
                <w:color w:val="595959"/>
              </w:rPr>
            </w:pPr>
          </w:p>
        </w:tc>
        <w:tc>
          <w:tcPr>
            <w:tcW w:w="1734" w:type="dxa"/>
            <w:vMerge/>
          </w:tcPr>
          <w:p w14:paraId="0FCBB331"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03" w:type="dxa"/>
          </w:tcPr>
          <w:p w14:paraId="14A60EFC"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t>RPC 4.5</w:t>
            </w:r>
          </w:p>
        </w:tc>
        <w:tc>
          <w:tcPr>
            <w:tcW w:w="4553" w:type="dxa"/>
            <w:gridSpan w:val="2"/>
          </w:tcPr>
          <w:p w14:paraId="41998528" w14:textId="77777777" w:rsidR="00BD103C"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BD103C" w:rsidRPr="00E21D1F" w14:paraId="6701DDB0"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4F1A4611" w14:textId="77777777" w:rsidR="00BD103C" w:rsidRPr="008330B7" w:rsidRDefault="00BD103C" w:rsidP="00717C02">
            <w:pPr>
              <w:pStyle w:val="INDICATORNUMBER"/>
              <w:rPr>
                <w:rStyle w:val="IntenseEmphasis"/>
                <w:b/>
                <w:bCs w:val="0"/>
                <w:i w:val="0"/>
                <w:iCs w:val="0"/>
                <w:color w:val="595959"/>
              </w:rPr>
            </w:pPr>
          </w:p>
        </w:tc>
        <w:tc>
          <w:tcPr>
            <w:tcW w:w="1734" w:type="dxa"/>
            <w:vMerge/>
          </w:tcPr>
          <w:p w14:paraId="3DFEC76D"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Pr>
          <w:p w14:paraId="723584D9"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t>RPC 2.6</w:t>
            </w:r>
          </w:p>
        </w:tc>
        <w:tc>
          <w:tcPr>
            <w:tcW w:w="4553" w:type="dxa"/>
            <w:gridSpan w:val="2"/>
          </w:tcPr>
          <w:p w14:paraId="0A367A63" w14:textId="77777777" w:rsidR="00BD103C"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BD103C" w:rsidRPr="00E21D1F" w14:paraId="59BB32E4" w14:textId="77777777" w:rsidTr="00FB7750">
        <w:trPr>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4DA28BD8" w14:textId="77777777" w:rsidR="00BD103C" w:rsidRPr="008330B7" w:rsidRDefault="00BD103C" w:rsidP="00717C02">
            <w:pPr>
              <w:pStyle w:val="INDICATORNUMBER"/>
              <w:rPr>
                <w:rStyle w:val="IntenseEmphasis"/>
                <w:b/>
                <w:bCs w:val="0"/>
                <w:i w:val="0"/>
                <w:iCs w:val="0"/>
                <w:color w:val="595959"/>
              </w:rPr>
            </w:pPr>
          </w:p>
        </w:tc>
        <w:tc>
          <w:tcPr>
            <w:tcW w:w="8190" w:type="dxa"/>
            <w:gridSpan w:val="4"/>
          </w:tcPr>
          <w:p w14:paraId="6FDBAE50" w14:textId="77777777" w:rsidR="00BD103C" w:rsidRPr="00544CDD"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i/>
                <w:iCs/>
              </w:rPr>
            </w:pPr>
            <w:r w:rsidRPr="19BBB685">
              <w:rPr>
                <w:i/>
                <w:iCs/>
              </w:rPr>
              <w:t>Other</w:t>
            </w:r>
          </w:p>
        </w:tc>
      </w:tr>
      <w:tr w:rsidR="00BD103C" w:rsidRPr="00E21D1F" w14:paraId="055A6ED2"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7D9C2A2B" w14:textId="77777777" w:rsidR="00BD103C" w:rsidRPr="008330B7" w:rsidRDefault="00BD103C" w:rsidP="00717C02">
            <w:pPr>
              <w:pStyle w:val="INDICATORNUMBER"/>
              <w:rPr>
                <w:rStyle w:val="IntenseEmphasis"/>
                <w:b/>
                <w:bCs w:val="0"/>
                <w:i w:val="0"/>
                <w:iCs w:val="0"/>
                <w:color w:val="595959"/>
              </w:rPr>
            </w:pPr>
          </w:p>
        </w:tc>
        <w:tc>
          <w:tcPr>
            <w:tcW w:w="1734" w:type="dxa"/>
            <w:vMerge w:val="restart"/>
          </w:tcPr>
          <w:p w14:paraId="6B0AAF8D"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Other</w:t>
            </w:r>
          </w:p>
        </w:tc>
        <w:tc>
          <w:tcPr>
            <w:tcW w:w="1903" w:type="dxa"/>
          </w:tcPr>
          <w:p w14:paraId="13FD9ED9"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Other (1); specify: _______</w:t>
            </w:r>
          </w:p>
        </w:tc>
        <w:tc>
          <w:tcPr>
            <w:tcW w:w="4553" w:type="dxa"/>
            <w:gridSpan w:val="2"/>
          </w:tcPr>
          <w:p w14:paraId="03C3B098" w14:textId="77777777" w:rsidR="00BD103C" w:rsidRPr="00AF29C7"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tr w:rsidR="00BD103C" w:rsidRPr="00E21D1F" w14:paraId="7D5FD3A5" w14:textId="77777777" w:rsidTr="00FB7750">
        <w:trPr>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795A1938" w14:textId="77777777" w:rsidR="00BD103C" w:rsidRPr="008330B7" w:rsidRDefault="00BD103C" w:rsidP="00717C02">
            <w:pPr>
              <w:pStyle w:val="INDICATORNUMBER"/>
              <w:rPr>
                <w:rStyle w:val="IntenseEmphasis"/>
                <w:b/>
                <w:bCs w:val="0"/>
                <w:i w:val="0"/>
                <w:iCs w:val="0"/>
                <w:color w:val="595959"/>
              </w:rPr>
            </w:pPr>
          </w:p>
        </w:tc>
        <w:tc>
          <w:tcPr>
            <w:tcW w:w="1734" w:type="dxa"/>
            <w:vMerge/>
          </w:tcPr>
          <w:p w14:paraId="10867C9F"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03" w:type="dxa"/>
          </w:tcPr>
          <w:p w14:paraId="12679C3B" w14:textId="77777777" w:rsidR="00BD103C" w:rsidRDefault="00BD103C" w:rsidP="00717C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853E2B">
              <w:t>Other</w:t>
            </w:r>
            <w:r w:rsidRPr="00C06694">
              <w:t xml:space="preserve"> (2)</w:t>
            </w:r>
            <w:r w:rsidRPr="0075678D">
              <w:t>; specify: _______</w:t>
            </w:r>
          </w:p>
        </w:tc>
        <w:tc>
          <w:tcPr>
            <w:tcW w:w="4553" w:type="dxa"/>
            <w:gridSpan w:val="2"/>
          </w:tcPr>
          <w:p w14:paraId="2BE14D50" w14:textId="77777777" w:rsidR="00BD103C" w:rsidRPr="00AF29C7" w:rsidRDefault="00BD103C" w:rsidP="00717C02">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F29C7">
              <w:rPr>
                <w:szCs w:val="18"/>
              </w:rPr>
              <w:sym w:font="Wingdings" w:char="F071"/>
            </w:r>
          </w:p>
        </w:tc>
      </w:tr>
      <w:tr w:rsidR="00BD103C" w:rsidRPr="00E21D1F" w14:paraId="65B82341" w14:textId="77777777" w:rsidTr="00FB7750">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9" w:type="dxa"/>
            <w:vMerge/>
          </w:tcPr>
          <w:p w14:paraId="60475C1F" w14:textId="77777777" w:rsidR="00BD103C" w:rsidRPr="008330B7" w:rsidRDefault="00BD103C" w:rsidP="00717C02">
            <w:pPr>
              <w:pStyle w:val="INDICATORNUMBER"/>
              <w:rPr>
                <w:rStyle w:val="IntenseEmphasis"/>
                <w:b/>
                <w:bCs w:val="0"/>
                <w:i w:val="0"/>
                <w:iCs w:val="0"/>
                <w:color w:val="595959"/>
              </w:rPr>
            </w:pPr>
          </w:p>
        </w:tc>
        <w:tc>
          <w:tcPr>
            <w:tcW w:w="1734" w:type="dxa"/>
          </w:tcPr>
          <w:p w14:paraId="2CA602C8"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03" w:type="dxa"/>
          </w:tcPr>
          <w:p w14:paraId="77C56D3F" w14:textId="77777777" w:rsidR="00BD103C" w:rsidRDefault="00BD103C" w:rsidP="00717C02">
            <w:pPr>
              <w:pStyle w:val="INDICATORTEXT"/>
              <w:cnfStyle w:val="000000100000" w:firstRow="0" w:lastRow="0" w:firstColumn="0" w:lastColumn="0" w:oddVBand="0" w:evenVBand="0" w:oddHBand="1" w:evenHBand="0" w:firstRowFirstColumn="0" w:firstRowLastColumn="0" w:lastRowFirstColumn="0" w:lastRowLastColumn="0"/>
              <w:rPr>
                <w:szCs w:val="18"/>
              </w:rPr>
            </w:pPr>
            <w:r w:rsidRPr="00853E2B">
              <w:t>Other</w:t>
            </w:r>
            <w:r w:rsidRPr="00C06694">
              <w:t xml:space="preserve"> (3)</w:t>
            </w:r>
            <w:r w:rsidRPr="0075678D">
              <w:t>; specify: _______</w:t>
            </w:r>
          </w:p>
        </w:tc>
        <w:tc>
          <w:tcPr>
            <w:tcW w:w="4553" w:type="dxa"/>
            <w:gridSpan w:val="2"/>
          </w:tcPr>
          <w:p w14:paraId="6BFD0BBC" w14:textId="77777777" w:rsidR="00BD103C" w:rsidRDefault="00BD103C" w:rsidP="00717C02">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F29C7">
              <w:rPr>
                <w:szCs w:val="18"/>
              </w:rPr>
              <w:sym w:font="Wingdings" w:char="F071"/>
            </w:r>
          </w:p>
        </w:tc>
      </w:tr>
      <w:bookmarkEnd w:id="16"/>
    </w:tbl>
    <w:p w14:paraId="642D6D79" w14:textId="77777777" w:rsidR="00BD103C" w:rsidRPr="00A75FE1" w:rsidRDefault="00BD103C" w:rsidP="00BD103C">
      <w:pPr>
        <w:pStyle w:val="INDICATORNUMBER"/>
      </w:pPr>
    </w:p>
    <w:tbl>
      <w:tblPr>
        <w:tblStyle w:val="SubSubSectionMISCTableMANDATORY"/>
        <w:tblW w:w="9209" w:type="dxa"/>
        <w:tblInd w:w="5"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6A0" w:firstRow="1" w:lastRow="0" w:firstColumn="1" w:lastColumn="0" w:noHBand="1" w:noVBand="1"/>
      </w:tblPr>
      <w:tblGrid>
        <w:gridCol w:w="1266"/>
        <w:gridCol w:w="7943"/>
      </w:tblGrid>
      <w:tr w:rsidR="0090422B" w:rsidRPr="00A75FE1" w14:paraId="1F6017D0" w14:textId="77777777" w:rsidTr="008D5F7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shd w:val="clear" w:color="auto" w:fill="00B0F0"/>
          </w:tcPr>
          <w:p w14:paraId="3DCD9446" w14:textId="77777777" w:rsidR="00BD103C" w:rsidRPr="00E61656" w:rsidRDefault="00BD103C" w:rsidP="00717C02">
            <w:pPr>
              <w:pStyle w:val="SectionIndicatorHeaderText"/>
              <w:rPr>
                <w:rStyle w:val="IntenseEmphasis"/>
                <w:b w:val="0"/>
                <w:bCs w:val="0"/>
                <w:i w:val="0"/>
                <w:iCs w:val="0"/>
                <w:color w:val="FFFFFF" w:themeColor="background1"/>
              </w:rPr>
            </w:pPr>
            <w:r w:rsidRPr="5E24A56D">
              <w:rPr>
                <w:rStyle w:val="IntenseEmphasis"/>
                <w:b w:val="0"/>
                <w:bCs w:val="0"/>
                <w:i w:val="0"/>
                <w:iCs w:val="0"/>
                <w:color w:val="FFFFFF" w:themeColor="background1"/>
              </w:rPr>
              <w:t>SG 13</w:t>
            </w:r>
          </w:p>
        </w:tc>
        <w:tc>
          <w:tcPr>
            <w:tcW w:w="0" w:type="dxa"/>
            <w:shd w:val="clear" w:color="auto" w:fill="0070C0"/>
          </w:tcPr>
          <w:p w14:paraId="12BE08B1" w14:textId="77777777" w:rsidR="00BD103C" w:rsidRPr="00E61656" w:rsidRDefault="00BD103C" w:rsidP="00717C0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EXPLANATORY NOTES</w:t>
            </w:r>
          </w:p>
        </w:tc>
      </w:tr>
      <w:tr w:rsidR="00BD103C" w:rsidRPr="00A75FE1" w14:paraId="3E370F16" w14:textId="77777777" w:rsidTr="00717C02">
        <w:trPr>
          <w:cantSplit/>
          <w:trHeight w:val="321"/>
        </w:trPr>
        <w:tc>
          <w:tcPr>
            <w:cnfStyle w:val="001000000000" w:firstRow="0" w:lastRow="0" w:firstColumn="1" w:lastColumn="0" w:oddVBand="0" w:evenVBand="0" w:oddHBand="0" w:evenHBand="0" w:firstRowFirstColumn="0" w:firstRowLastColumn="0" w:lastRowFirstColumn="0" w:lastRowLastColumn="0"/>
            <w:tcW w:w="1266" w:type="dxa"/>
          </w:tcPr>
          <w:p w14:paraId="447E522A" w14:textId="77777777" w:rsidR="00BD103C" w:rsidRPr="00E61656" w:rsidRDefault="00BD103C" w:rsidP="00717C02">
            <w:pPr>
              <w:pStyle w:val="SectionIndicatorHeaderText"/>
              <w:rPr>
                <w:rStyle w:val="IntenseEmphasis"/>
                <w:i w:val="0"/>
                <w:iCs w:val="0"/>
                <w:color w:val="FFFFFF" w:themeColor="background1"/>
                <w:sz w:val="18"/>
                <w:szCs w:val="18"/>
              </w:rPr>
            </w:pPr>
            <w:r w:rsidRPr="5E24A56D">
              <w:rPr>
                <w:rStyle w:val="IntenseEmphasis"/>
                <w:i w:val="0"/>
                <w:iCs w:val="0"/>
                <w:color w:val="595959"/>
                <w:sz w:val="18"/>
                <w:szCs w:val="18"/>
              </w:rPr>
              <w:t>SG 13</w:t>
            </w:r>
          </w:p>
        </w:tc>
        <w:tc>
          <w:tcPr>
            <w:tcW w:w="7943" w:type="dxa"/>
          </w:tcPr>
          <w:p w14:paraId="3D22F9AA" w14:textId="77777777" w:rsidR="00BD103C"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sz w:val="18"/>
                <w:szCs w:val="18"/>
              </w:rPr>
            </w:pPr>
            <w:r w:rsidRPr="5E24A56D">
              <w:rPr>
                <w:rStyle w:val="IntenseEmphasis"/>
                <w:b/>
                <w:i w:val="0"/>
                <w:iCs w:val="0"/>
                <w:color w:val="595959" w:themeColor="text1" w:themeTint="A6"/>
                <w:sz w:val="18"/>
                <w:szCs w:val="18"/>
              </w:rPr>
              <w:t>This indicator is aligned with the Recommendations of the Task Force on Climate-related Financial Disclosures (Area: Strategy).</w:t>
            </w:r>
          </w:p>
          <w:p w14:paraId="01D0B186" w14:textId="7BFFCC11"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7378BC">
              <w:rPr>
                <w:rStyle w:val="IntenseEmphasis"/>
                <w:bCs w:val="0"/>
                <w:i w:val="0"/>
                <w:iCs w:val="0"/>
                <w:color w:val="595959"/>
                <w:sz w:val="18"/>
                <w:szCs w:val="18"/>
              </w:rPr>
              <w:t xml:space="preserve">To find out more on how your peers have responded on this practice, view our analysis in the </w:t>
            </w:r>
            <w:hyperlink r:id="rId34" w:history="1">
              <w:r w:rsidR="00B9644A" w:rsidRPr="00B9644A">
                <w:rPr>
                  <w:rStyle w:val="Hyperlink"/>
                  <w:rFonts w:cs="Arial"/>
                  <w:sz w:val="18"/>
                  <w:szCs w:val="18"/>
                </w:rPr>
                <w:t>climate change interactive snapshot report</w:t>
              </w:r>
            </w:hyperlink>
            <w:r w:rsidR="00B9644A">
              <w:rPr>
                <w:rStyle w:val="IntenseEmphasis"/>
                <w:bCs w:val="0"/>
                <w:i w:val="0"/>
                <w:iCs w:val="0"/>
                <w:color w:val="595959"/>
                <w:sz w:val="18"/>
                <w:szCs w:val="18"/>
              </w:rPr>
              <w:t xml:space="preserve"> </w:t>
            </w:r>
            <w:r w:rsidRPr="007378BC">
              <w:rPr>
                <w:rStyle w:val="IntenseEmphasis"/>
                <w:bCs w:val="0"/>
                <w:i w:val="0"/>
                <w:iCs w:val="0"/>
                <w:color w:val="595959"/>
                <w:sz w:val="18"/>
                <w:szCs w:val="18"/>
              </w:rPr>
              <w:t>available on the Data Portal and the PRI website.</w:t>
            </w:r>
          </w:p>
        </w:tc>
      </w:tr>
      <w:tr w:rsidR="00BD103C" w:rsidRPr="00A75FE1" w14:paraId="7F3CEDDC"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614A9BAE" w14:textId="77777777" w:rsidR="00BD103C" w:rsidRPr="00E61656" w:rsidRDefault="00BD103C" w:rsidP="00717C02">
            <w:pPr>
              <w:pStyle w:val="INDICATORNUMBER"/>
              <w:rPr>
                <w:rStyle w:val="IntenseEmphasis"/>
                <w:b/>
                <w:i w:val="0"/>
                <w:iCs w:val="0"/>
              </w:rPr>
            </w:pPr>
            <w:r w:rsidRPr="78C2820D">
              <w:rPr>
                <w:rStyle w:val="IntenseEmphasis"/>
                <w:b/>
                <w:i w:val="0"/>
                <w:iCs w:val="0"/>
                <w:color w:val="595959" w:themeColor="text1" w:themeTint="A6"/>
              </w:rPr>
              <w:t>SG 13.1</w:t>
            </w:r>
          </w:p>
        </w:tc>
        <w:tc>
          <w:tcPr>
            <w:tcW w:w="7943" w:type="dxa"/>
          </w:tcPr>
          <w:p w14:paraId="06434725" w14:textId="77777777" w:rsidR="00BD103C" w:rsidRPr="0075678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normaltextrun"/>
                <w:bdr w:val="none" w:sz="0" w:space="0" w:color="auto" w:frame="1"/>
              </w:rPr>
            </w:pPr>
            <w:r w:rsidRPr="00C06694">
              <w:rPr>
                <w:rStyle w:val="normaltextrun"/>
                <w:bdr w:val="none" w:sz="0" w:space="0" w:color="auto" w:frame="1"/>
              </w:rPr>
              <w:t xml:space="preserve">Scenario analysis that </w:t>
            </w:r>
            <w:r>
              <w:rPr>
                <w:rStyle w:val="normaltextrun"/>
                <w:bdr w:val="none" w:sz="0" w:space="0" w:color="auto" w:frame="1"/>
              </w:rPr>
              <w:t>incorporates</w:t>
            </w:r>
            <w:r w:rsidRPr="00C06694">
              <w:rPr>
                <w:rStyle w:val="normaltextrun"/>
                <w:bdr w:val="none" w:sz="0" w:space="0" w:color="auto" w:frame="1"/>
              </w:rPr>
              <w:t xml:space="preserve"> factors representing the investment impact of future trends</w:t>
            </w:r>
            <w:r>
              <w:rPr>
                <w:rStyle w:val="normaltextrun"/>
                <w:bdr w:val="none" w:sz="0" w:space="0" w:color="auto" w:frame="1"/>
              </w:rPr>
              <w:t>,</w:t>
            </w:r>
            <w:r w:rsidRPr="00C06694">
              <w:rPr>
                <w:rStyle w:val="normaltextrun"/>
                <w:bdr w:val="none" w:sz="0" w:space="0" w:color="auto" w:frame="1"/>
              </w:rPr>
              <w:t xml:space="preserve"> including their risk profile at </w:t>
            </w:r>
            <w:r>
              <w:rPr>
                <w:rStyle w:val="normaltextrun"/>
                <w:bdr w:val="none" w:sz="0" w:space="0" w:color="auto" w:frame="1"/>
              </w:rPr>
              <w:t xml:space="preserve">a </w:t>
            </w:r>
            <w:r w:rsidRPr="00C06694">
              <w:rPr>
                <w:rStyle w:val="normaltextrun"/>
                <w:bdr w:val="none" w:sz="0" w:space="0" w:color="auto" w:frame="1"/>
              </w:rPr>
              <w:t>portfolio level</w:t>
            </w:r>
            <w:r>
              <w:rPr>
                <w:rStyle w:val="normaltextrun"/>
                <w:bdr w:val="none" w:sz="0" w:space="0" w:color="auto" w:frame="1"/>
              </w:rPr>
              <w:t>.</w:t>
            </w:r>
            <w:r w:rsidRPr="0075678D">
              <w:rPr>
                <w:rStyle w:val="normaltextrun"/>
                <w:bdr w:val="none" w:sz="0" w:space="0" w:color="auto" w:frame="1"/>
              </w:rPr>
              <w:t xml:space="preserve"> </w:t>
            </w:r>
            <w:r>
              <w:rPr>
                <w:rStyle w:val="normaltextrun"/>
                <w:bdr w:val="none" w:sz="0" w:space="0" w:color="auto" w:frame="1"/>
              </w:rPr>
              <w:t>F</w:t>
            </w:r>
            <w:r w:rsidRPr="0075678D">
              <w:rPr>
                <w:rStyle w:val="normaltextrun"/>
                <w:bdr w:val="none" w:sz="0" w:space="0" w:color="auto" w:frame="1"/>
              </w:rPr>
              <w:t>or example, resource scarcity, technolog</w:t>
            </w:r>
            <w:r>
              <w:rPr>
                <w:rStyle w:val="normaltextrun"/>
                <w:bdr w:val="none" w:sz="0" w:space="0" w:color="auto" w:frame="1"/>
              </w:rPr>
              <w:t>ical</w:t>
            </w:r>
            <w:r w:rsidRPr="0075678D">
              <w:rPr>
                <w:rStyle w:val="normaltextrun"/>
                <w:bdr w:val="none" w:sz="0" w:space="0" w:color="auto" w:frame="1"/>
              </w:rPr>
              <w:t xml:space="preserve"> developments.</w:t>
            </w:r>
          </w:p>
          <w:p w14:paraId="5E0CFD41"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bdr w:val="none" w:sz="0" w:space="0" w:color="auto" w:frame="1"/>
              </w:rPr>
            </w:pPr>
            <w:r w:rsidRPr="00853E2B">
              <w:rPr>
                <w:bdr w:val="none" w:sz="0" w:space="0" w:color="auto" w:frame="1"/>
              </w:rPr>
              <w:t>For many investors, the most si</w:t>
            </w:r>
            <w:r w:rsidRPr="00C06694">
              <w:rPr>
                <w:bdr w:val="none" w:sz="0" w:space="0" w:color="auto" w:frame="1"/>
              </w:rPr>
              <w:t xml:space="preserve">gnificant effects of climate change are likely to arise over the medium to long term, with their timing and magnitude </w:t>
            </w:r>
            <w:r>
              <w:rPr>
                <w:bdr w:val="none" w:sz="0" w:space="0" w:color="auto" w:frame="1"/>
              </w:rPr>
              <w:t xml:space="preserve">remaining </w:t>
            </w:r>
            <w:r w:rsidRPr="00C06694">
              <w:rPr>
                <w:bdr w:val="none" w:sz="0" w:space="0" w:color="auto" w:frame="1"/>
              </w:rPr>
              <w:t xml:space="preserve">uncertain. This makes it challenging to understand the implications </w:t>
            </w:r>
            <w:r w:rsidRPr="00853E2B">
              <w:rPr>
                <w:bdr w:val="none" w:sz="0" w:space="0" w:color="auto" w:frame="1"/>
              </w:rPr>
              <w:t>fr</w:t>
            </w:r>
            <w:r>
              <w:rPr>
                <w:bdr w:val="none" w:sz="0" w:space="0" w:color="auto" w:frame="1"/>
              </w:rPr>
              <w:t>om</w:t>
            </w:r>
            <w:r w:rsidRPr="00C06694">
              <w:rPr>
                <w:bdr w:val="none" w:sz="0" w:space="0" w:color="auto" w:frame="1"/>
              </w:rPr>
              <w:t xml:space="preserve"> an investment perspective. Scenario analysis is a useful tool f</w:t>
            </w:r>
            <w:r w:rsidRPr="0075678D">
              <w:rPr>
                <w:bdr w:val="none" w:sz="0" w:space="0" w:color="auto" w:frame="1"/>
              </w:rPr>
              <w:t xml:space="preserve">or companies and investors to understand the strategic implications of climate-related risks and opportunities. </w:t>
            </w:r>
            <w:r w:rsidRPr="0082654E">
              <w:rPr>
                <w:rStyle w:val="IntenseEmphasis"/>
                <w:b w:val="0"/>
                <w:bCs w:val="0"/>
                <w:i w:val="0"/>
                <w:iCs w:val="0"/>
                <w:color w:val="595959"/>
                <w:bdr w:val="none" w:sz="0" w:space="0" w:color="auto" w:frame="1"/>
              </w:rPr>
              <w:t xml:space="preserve">More industry work is needed on scenarios, particularly reference scenarios.  </w:t>
            </w:r>
          </w:p>
          <w:p w14:paraId="335C83E6" w14:textId="77777777" w:rsidR="00BD103C" w:rsidRPr="00A4694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bdr w:val="none" w:sz="0" w:space="0" w:color="auto" w:frame="1"/>
                <w:lang w:eastAsia="en-US"/>
              </w:rPr>
            </w:pPr>
            <w:r>
              <w:rPr>
                <w:rStyle w:val="IntenseEmphasis"/>
                <w:b w:val="0"/>
                <w:bCs w:val="0"/>
                <w:i w:val="0"/>
                <w:iCs w:val="0"/>
                <w:color w:val="595959"/>
                <w:bdr w:val="none" w:sz="0" w:space="0" w:color="auto" w:frame="1"/>
              </w:rPr>
              <w:t>The d</w:t>
            </w:r>
            <w:r w:rsidRPr="0082654E">
              <w:rPr>
                <w:rStyle w:val="IntenseEmphasis"/>
                <w:b w:val="0"/>
                <w:bCs w:val="0"/>
                <w:i w:val="0"/>
                <w:iCs w:val="0"/>
                <w:color w:val="595959"/>
                <w:bdr w:val="none" w:sz="0" w:space="0" w:color="auto" w:frame="1"/>
              </w:rPr>
              <w:t xml:space="preserve">ifference between </w:t>
            </w:r>
            <w:r>
              <w:rPr>
                <w:rStyle w:val="IntenseEmphasis"/>
                <w:b w:val="0"/>
                <w:bCs w:val="0"/>
                <w:i w:val="0"/>
                <w:iCs w:val="0"/>
                <w:color w:val="595959"/>
                <w:bdr w:val="none" w:sz="0" w:space="0" w:color="auto" w:frame="1"/>
              </w:rPr>
              <w:t>‘</w:t>
            </w:r>
            <w:r w:rsidRPr="0082654E">
              <w:rPr>
                <w:rStyle w:val="IntenseEmphasis"/>
                <w:b w:val="0"/>
                <w:bCs w:val="0"/>
                <w:i w:val="0"/>
                <w:iCs w:val="0"/>
                <w:color w:val="595959"/>
                <w:bdr w:val="none" w:sz="0" w:space="0" w:color="auto" w:frame="1"/>
              </w:rPr>
              <w:t>ESG factors</w:t>
            </w:r>
            <w:r>
              <w:rPr>
                <w:rStyle w:val="IntenseEmphasis"/>
                <w:b w:val="0"/>
                <w:bCs w:val="0"/>
                <w:i w:val="0"/>
                <w:iCs w:val="0"/>
                <w:color w:val="595959"/>
                <w:bdr w:val="none" w:sz="0" w:space="0" w:color="auto" w:frame="1"/>
              </w:rPr>
              <w:t>’</w:t>
            </w:r>
            <w:r w:rsidRPr="0082654E">
              <w:rPr>
                <w:rStyle w:val="IntenseEmphasis"/>
                <w:b w:val="0"/>
                <w:bCs w:val="0"/>
                <w:i w:val="0"/>
                <w:iCs w:val="0"/>
                <w:color w:val="595959"/>
                <w:bdr w:val="none" w:sz="0" w:space="0" w:color="auto" w:frame="1"/>
              </w:rPr>
              <w:t xml:space="preserve"> and </w:t>
            </w:r>
            <w:r>
              <w:rPr>
                <w:rStyle w:val="IntenseEmphasis"/>
                <w:b w:val="0"/>
                <w:bCs w:val="0"/>
                <w:i w:val="0"/>
                <w:iCs w:val="0"/>
                <w:color w:val="595959"/>
                <w:bdr w:val="none" w:sz="0" w:space="0" w:color="auto" w:frame="1"/>
              </w:rPr>
              <w:t>‘</w:t>
            </w:r>
            <w:r w:rsidRPr="0082654E">
              <w:rPr>
                <w:rStyle w:val="IntenseEmphasis"/>
                <w:b w:val="0"/>
                <w:bCs w:val="0"/>
                <w:i w:val="0"/>
                <w:iCs w:val="0"/>
                <w:color w:val="595959"/>
                <w:bdr w:val="none" w:sz="0" w:space="0" w:color="auto" w:frame="1"/>
              </w:rPr>
              <w:t>climate-related risks and opportunities</w:t>
            </w:r>
            <w:r>
              <w:rPr>
                <w:rStyle w:val="IntenseEmphasis"/>
                <w:b w:val="0"/>
                <w:bCs w:val="0"/>
                <w:i w:val="0"/>
                <w:iCs w:val="0"/>
                <w:color w:val="595959"/>
                <w:bdr w:val="none" w:sz="0" w:space="0" w:color="auto" w:frame="1"/>
              </w:rPr>
              <w:t>’</w:t>
            </w:r>
            <w:r w:rsidRPr="0082654E">
              <w:rPr>
                <w:rStyle w:val="IntenseEmphasis"/>
                <w:b w:val="0"/>
                <w:bCs w:val="0"/>
                <w:i w:val="0"/>
                <w:iCs w:val="0"/>
                <w:color w:val="595959"/>
                <w:bdr w:val="none" w:sz="0" w:space="0" w:color="auto" w:frame="1"/>
              </w:rPr>
              <w:t xml:space="preserve">: in this indicator, </w:t>
            </w:r>
            <w:r>
              <w:rPr>
                <w:rStyle w:val="IntenseEmphasis"/>
                <w:b w:val="0"/>
                <w:bCs w:val="0"/>
                <w:i w:val="0"/>
                <w:iCs w:val="0"/>
                <w:color w:val="595959"/>
                <w:bdr w:val="none" w:sz="0" w:space="0" w:color="auto" w:frame="1"/>
              </w:rPr>
              <w:t>‘</w:t>
            </w:r>
            <w:r w:rsidRPr="0082654E">
              <w:rPr>
                <w:rStyle w:val="IntenseEmphasis"/>
                <w:b w:val="0"/>
                <w:bCs w:val="0"/>
                <w:i w:val="0"/>
                <w:iCs w:val="0"/>
                <w:color w:val="595959"/>
                <w:bdr w:val="none" w:sz="0" w:space="0" w:color="auto" w:frame="1"/>
              </w:rPr>
              <w:t>climate-related risks and opportunities</w:t>
            </w:r>
            <w:r>
              <w:rPr>
                <w:rStyle w:val="IntenseEmphasis"/>
                <w:b w:val="0"/>
                <w:bCs w:val="0"/>
                <w:i w:val="0"/>
                <w:iCs w:val="0"/>
                <w:color w:val="595959"/>
                <w:bdr w:val="none" w:sz="0" w:space="0" w:color="auto" w:frame="1"/>
              </w:rPr>
              <w:t>’</w:t>
            </w:r>
            <w:r w:rsidRPr="0082654E">
              <w:rPr>
                <w:rStyle w:val="IntenseEmphasis"/>
                <w:b w:val="0"/>
                <w:bCs w:val="0"/>
                <w:i w:val="0"/>
                <w:iCs w:val="0"/>
                <w:color w:val="595959"/>
                <w:bdr w:val="none" w:sz="0" w:space="0" w:color="auto" w:frame="1"/>
              </w:rPr>
              <w:t xml:space="preserve"> refers to the real and potential impact of climate change, including physical and transitional risks and the resulting opportunities. Refer to Appendix 1 of </w:t>
            </w:r>
            <w:hyperlink r:id="rId35" w:history="1">
              <w:r w:rsidRPr="00853E2B">
                <w:rPr>
                  <w:rStyle w:val="Hyperlink"/>
                  <w:rFonts w:cs="Arial"/>
                  <w:bdr w:val="none" w:sz="0" w:space="0" w:color="auto" w:frame="1"/>
                </w:rPr>
                <w:t>Implementing the Recommendations of the Task Force on Climate-related Financ</w:t>
              </w:r>
              <w:r w:rsidRPr="00C06694">
                <w:rPr>
                  <w:rStyle w:val="Hyperlink"/>
                  <w:rFonts w:cs="Arial"/>
                  <w:bdr w:val="none" w:sz="0" w:space="0" w:color="auto" w:frame="1"/>
                </w:rPr>
                <w:t>ia</w:t>
              </w:r>
              <w:r w:rsidRPr="0075678D">
                <w:rPr>
                  <w:rStyle w:val="Hyperlink"/>
                  <w:rFonts w:cs="Arial"/>
                  <w:bdr w:val="none" w:sz="0" w:space="0" w:color="auto" w:frame="1"/>
                </w:rPr>
                <w:t>l Disclosures</w:t>
              </w:r>
            </w:hyperlink>
            <w:r w:rsidRPr="0082654E">
              <w:rPr>
                <w:rStyle w:val="IntenseEmphasis"/>
                <w:b w:val="0"/>
                <w:bCs w:val="0"/>
                <w:i w:val="0"/>
                <w:iCs w:val="0"/>
                <w:color w:val="595959"/>
                <w:bdr w:val="none" w:sz="0" w:space="0" w:color="auto" w:frame="1"/>
              </w:rPr>
              <w:t>.</w:t>
            </w:r>
          </w:p>
        </w:tc>
      </w:tr>
      <w:tr w:rsidR="00BD103C" w:rsidRPr="00A75FE1" w14:paraId="0BD27FFD"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5F7E12EC"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13.4 CC</w:t>
            </w:r>
          </w:p>
        </w:tc>
        <w:tc>
          <w:tcPr>
            <w:tcW w:w="7943" w:type="dxa"/>
          </w:tcPr>
          <w:p w14:paraId="02A8C746" w14:textId="77777777" w:rsidR="00BD103C" w:rsidRDefault="00BD103C" w:rsidP="00717C02">
            <w:pPr>
              <w:pStyle w:val="INDICATORTEXT"/>
              <w:ind w:left="136"/>
              <w:jc w:val="both"/>
              <w:cnfStyle w:val="000000000000" w:firstRow="0" w:lastRow="0" w:firstColumn="0" w:lastColumn="0" w:oddVBand="0" w:evenVBand="0" w:oddHBand="0" w:evenHBand="0" w:firstRowFirstColumn="0" w:firstRowLastColumn="0" w:lastRowFirstColumn="0" w:lastRowLastColumn="0"/>
            </w:pPr>
            <w:r>
              <w:t xml:space="preserve">Climate-related scenario analysis can be used to guide and improve an organisation’s ability to make investment decisions, specifically the initial assessment of a potential investment can be incorporated into an investment analysis and/or inform active ownership activities. </w:t>
            </w:r>
          </w:p>
          <w:p w14:paraId="1FF16C3F" w14:textId="77777777" w:rsidR="00BD103C" w:rsidRPr="00D55E81" w:rsidRDefault="00BD103C" w:rsidP="00717C02">
            <w:pPr>
              <w:pStyle w:val="INDICATORTEXT"/>
              <w:ind w:left="141"/>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t>Further, this indicator allows you to provide further details on how the analysis has been interpreted, the results of its application, and any future plans with regards to scenario analysis.</w:t>
            </w:r>
          </w:p>
        </w:tc>
      </w:tr>
      <w:tr w:rsidR="00BD103C" w:rsidRPr="00A75FE1" w14:paraId="3FA199AA"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2584C1E3"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13.6 CC</w:t>
            </w:r>
          </w:p>
        </w:tc>
        <w:tc>
          <w:tcPr>
            <w:tcW w:w="7943" w:type="dxa"/>
          </w:tcPr>
          <w:p w14:paraId="710EE50C" w14:textId="77777777" w:rsidR="00BD103C" w:rsidRDefault="00BD103C" w:rsidP="00717C02">
            <w:pPr>
              <w:pStyle w:val="INDICATORTEXT"/>
              <w:ind w:left="136"/>
              <w:jc w:val="both"/>
              <w:cnfStyle w:val="000000000000" w:firstRow="0" w:lastRow="0" w:firstColumn="0" w:lastColumn="0" w:oddVBand="0" w:evenVBand="0" w:oddHBand="0" w:evenHBand="0" w:firstRowFirstColumn="0" w:firstRowLastColumn="0" w:lastRowFirstColumn="0" w:lastRowLastColumn="0"/>
            </w:pPr>
            <w:bookmarkStart w:id="18" w:name="_Hlk528304471"/>
            <w:r w:rsidRPr="00BE6E79">
              <w:t>This indicator allows you</w:t>
            </w:r>
            <w:r>
              <w:t xml:space="preserve"> to describe whether your organisation evaluates</w:t>
            </w:r>
            <w:r w:rsidRPr="00BE6E79">
              <w:t xml:space="preserve"> the impact of climate-related </w:t>
            </w:r>
            <w:r>
              <w:t xml:space="preserve">risks that may be relevant beyond the organisation’s identified investment time horizon. </w:t>
            </w:r>
          </w:p>
          <w:p w14:paraId="6375F76A" w14:textId="77777777" w:rsidR="00BD103C" w:rsidRPr="00502D07" w:rsidRDefault="00BD103C" w:rsidP="00717C02">
            <w:pPr>
              <w:pStyle w:val="INDICATORTEXT"/>
              <w:ind w:left="136"/>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Where any risks have been evaluated, describe these risks, and highlight the associated time scales.</w:t>
            </w:r>
            <w:bookmarkEnd w:id="18"/>
          </w:p>
        </w:tc>
      </w:tr>
      <w:tr w:rsidR="00BD103C" w:rsidRPr="00A75FE1" w14:paraId="2A749535"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3590E7C6"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13.7 CC</w:t>
            </w:r>
          </w:p>
        </w:tc>
        <w:tc>
          <w:tcPr>
            <w:tcW w:w="7943" w:type="dxa"/>
          </w:tcPr>
          <w:p w14:paraId="5A4796E8" w14:textId="548001D5" w:rsidR="00BD103C" w:rsidRDefault="00BD103C" w:rsidP="00717C02">
            <w:pPr>
              <w:pStyle w:val="INDICATORTEXT"/>
              <w:ind w:left="136"/>
              <w:jc w:val="both"/>
              <w:cnfStyle w:val="000000000000" w:firstRow="0" w:lastRow="0" w:firstColumn="0" w:lastColumn="0" w:oddVBand="0" w:evenVBand="0" w:oddHBand="0" w:evenHBand="0" w:firstRowFirstColumn="0" w:firstRowLastColumn="0" w:lastRowFirstColumn="0" w:lastRowLastColumn="0"/>
              <w:rPr>
                <w:bdr w:val="none" w:sz="0" w:space="0" w:color="auto" w:frame="1"/>
              </w:rPr>
            </w:pPr>
            <w:r>
              <w:rPr>
                <w:rStyle w:val="IntenseEmphasis"/>
                <w:b w:val="0"/>
                <w:bCs w:val="0"/>
                <w:i w:val="0"/>
                <w:iCs w:val="0"/>
                <w:color w:val="595959"/>
                <w:bdr w:val="none" w:sz="0" w:space="0" w:color="auto" w:frame="1"/>
              </w:rPr>
              <w:t>Option</w:t>
            </w:r>
            <w:r w:rsidRPr="002F03E8">
              <w:rPr>
                <w:rStyle w:val="IntenseEmphasis"/>
                <w:i w:val="0"/>
                <w:iCs w:val="0"/>
                <w:color w:val="595959"/>
                <w:bdr w:val="none" w:sz="0" w:space="0" w:color="auto" w:frame="1"/>
              </w:rPr>
              <w:t xml:space="preserve"> ‘Analysis of a 2</w:t>
            </w:r>
            <w:r w:rsidRPr="00D55E81">
              <w:rPr>
                <w:bdr w:val="none" w:sz="0" w:space="0" w:color="auto" w:frame="1"/>
              </w:rPr>
              <w:t>°</w:t>
            </w:r>
            <w:r w:rsidRPr="002F03E8">
              <w:rPr>
                <w:b/>
                <w:bCs/>
                <w:bdr w:val="none" w:sz="0" w:space="0" w:color="auto" w:frame="1"/>
              </w:rPr>
              <w:t>C or lower scenario</w:t>
            </w:r>
            <w:r w:rsidRPr="002F03E8">
              <w:rPr>
                <w:b/>
                <w:bCs/>
              </w:rPr>
              <w:t>'</w:t>
            </w:r>
            <w:r w:rsidRPr="68A9BDCE">
              <w:rPr>
                <w:i/>
                <w:iCs/>
                <w:bdr w:val="none" w:sz="0" w:space="0" w:color="auto" w:frame="1"/>
              </w:rPr>
              <w:t xml:space="preserve"> </w:t>
            </w:r>
            <w:r w:rsidRPr="00C06694">
              <w:rPr>
                <w:bdr w:val="none" w:sz="0" w:space="0" w:color="auto" w:frame="1"/>
              </w:rPr>
              <w:t xml:space="preserve">relates to the transition to a lower-carbon economy consistent with a </w:t>
            </w:r>
            <w:r w:rsidRPr="68A9BDCE">
              <w:rPr>
                <w:rStyle w:val="IntenseEmphasis"/>
                <w:b w:val="0"/>
                <w:bCs w:val="0"/>
                <w:i w:val="0"/>
                <w:iCs w:val="0"/>
                <w:color w:val="595959"/>
                <w:bdr w:val="none" w:sz="0" w:space="0" w:color="auto" w:frame="1"/>
              </w:rPr>
              <w:t>2</w:t>
            </w:r>
            <w:r w:rsidRPr="68A9BDCE">
              <w:rPr>
                <w:i/>
                <w:iCs/>
                <w:bdr w:val="none" w:sz="0" w:space="0" w:color="auto" w:frame="1"/>
              </w:rPr>
              <w:t>°C</w:t>
            </w:r>
            <w:r w:rsidRPr="0075678D">
              <w:rPr>
                <w:bdr w:val="none" w:sz="0" w:space="0" w:color="auto" w:frame="1"/>
              </w:rPr>
              <w:t xml:space="preserve"> or lower scenario.</w:t>
            </w:r>
            <w:r w:rsidR="00BC2CC0" w:rsidRPr="00852044">
              <w:rPr>
                <w:bdr w:val="none" w:sz="0" w:space="0" w:color="auto" w:frame="1"/>
              </w:rPr>
              <w:t xml:space="preserve"> This envisions an orderly transition, where countries start to reduce emissions now in a consistent and measured way in</w:t>
            </w:r>
            <w:r w:rsidR="00BC2CC0">
              <w:rPr>
                <w:bdr w:val="none" w:sz="0" w:space="0" w:color="auto" w:frame="1"/>
              </w:rPr>
              <w:t xml:space="preserve"> </w:t>
            </w:r>
            <w:r w:rsidR="00BC2CC0" w:rsidRPr="00852044">
              <w:rPr>
                <w:bdr w:val="none" w:sz="0" w:space="0" w:color="auto" w:frame="1"/>
              </w:rPr>
              <w:t>line with the objectives of the Paris Agreement</w:t>
            </w:r>
            <w:r w:rsidR="00590216">
              <w:rPr>
                <w:bdr w:val="none" w:sz="0" w:space="0" w:color="auto" w:frame="1"/>
              </w:rPr>
              <w:t xml:space="preserve">. </w:t>
            </w:r>
            <w:r w:rsidR="004D5675">
              <w:rPr>
                <w:bdr w:val="none" w:sz="0" w:space="0" w:color="auto" w:frame="1"/>
              </w:rPr>
              <w:t xml:space="preserve">You can read more about this </w:t>
            </w:r>
            <w:hyperlink r:id="rId36" w:history="1">
              <w:r w:rsidR="004D5675" w:rsidRPr="00255503">
                <w:rPr>
                  <w:rStyle w:val="Hyperlink"/>
                  <w:rFonts w:cs="Arial"/>
                  <w:bdr w:val="none" w:sz="0" w:space="0" w:color="auto" w:frame="1"/>
                </w:rPr>
                <w:t>here</w:t>
              </w:r>
            </w:hyperlink>
            <w:r w:rsidR="00255503">
              <w:rPr>
                <w:bdr w:val="none" w:sz="0" w:space="0" w:color="auto" w:frame="1"/>
              </w:rPr>
              <w:t>.</w:t>
            </w:r>
          </w:p>
          <w:p w14:paraId="498D317E" w14:textId="492E0E46" w:rsidR="00BC2CC0" w:rsidRDefault="00765264" w:rsidP="001A58FE">
            <w:pPr>
              <w:pStyle w:val="INDICATORTEXT"/>
              <w:cnfStyle w:val="000000000000" w:firstRow="0" w:lastRow="0" w:firstColumn="0" w:lastColumn="0" w:oddVBand="0" w:evenVBand="0" w:oddHBand="0" w:evenHBand="0" w:firstRowFirstColumn="0" w:firstRowLastColumn="0" w:lastRowFirstColumn="0" w:lastRowLastColumn="0"/>
              <w:rPr>
                <w:bdr w:val="none" w:sz="0" w:space="0" w:color="auto" w:frame="1"/>
              </w:rPr>
            </w:pPr>
            <w:r>
              <w:t>‘</w:t>
            </w:r>
            <w:r w:rsidR="00BC2CC0" w:rsidRPr="00571E02">
              <w:rPr>
                <w:b/>
              </w:rPr>
              <w:t>Analysis based on an abrupt transition, consistent with the Inevitable Policy Response</w:t>
            </w:r>
            <w:r>
              <w:t xml:space="preserve">’ </w:t>
            </w:r>
            <w:r w:rsidR="00A32AC3">
              <w:t>–</w:t>
            </w:r>
            <w:r>
              <w:t xml:space="preserve"> </w:t>
            </w:r>
            <w:r w:rsidR="00A32AC3">
              <w:t>This option relates to analysis based on a</w:t>
            </w:r>
            <w:r w:rsidR="00A32AC3" w:rsidRPr="001A58FE">
              <w:rPr>
                <w:bdr w:val="none" w:sz="0" w:space="0" w:color="auto" w:frame="1"/>
              </w:rPr>
              <w:t xml:space="preserve"> sudden tightening of policy which is significantly more disruptive, but still sufficient to </w:t>
            </w:r>
            <w:r w:rsidR="00FF76A5">
              <w:rPr>
                <w:bdr w:val="none" w:sz="0" w:space="0" w:color="auto" w:frame="1"/>
              </w:rPr>
              <w:t>get back on track</w:t>
            </w:r>
            <w:r w:rsidR="00735B7C">
              <w:rPr>
                <w:bdr w:val="none" w:sz="0" w:space="0" w:color="auto" w:frame="1"/>
              </w:rPr>
              <w:t xml:space="preserve"> with </w:t>
            </w:r>
            <w:r w:rsidR="00A32AC3" w:rsidRPr="001A58FE">
              <w:rPr>
                <w:bdr w:val="none" w:sz="0" w:space="0" w:color="auto" w:frame="1"/>
              </w:rPr>
              <w:t>climate goals. Current global emissions are not on track with an orderly transition, and the longer the present drift continues, the greater the policy risk for investors that governments will abruptly look to catch up with the goals of the Paris Agreement.</w:t>
            </w:r>
            <w:r w:rsidR="00712E3A">
              <w:rPr>
                <w:bdr w:val="none" w:sz="0" w:space="0" w:color="auto" w:frame="1"/>
              </w:rPr>
              <w:t xml:space="preserve"> </w:t>
            </w:r>
            <w:r w:rsidR="001A58FE" w:rsidRPr="001A58FE">
              <w:rPr>
                <w:bdr w:val="none" w:sz="0" w:space="0" w:color="auto" w:frame="1"/>
              </w:rPr>
              <w:t xml:space="preserve">See </w:t>
            </w:r>
            <w:hyperlink r:id="rId37" w:history="1">
              <w:r w:rsidR="001A58FE" w:rsidRPr="00383A94">
                <w:rPr>
                  <w:rStyle w:val="Hyperlink"/>
                  <w:rFonts w:cs="Arial"/>
                  <w:bdr w:val="none" w:sz="0" w:space="0" w:color="auto" w:frame="1"/>
                </w:rPr>
                <w:t>here</w:t>
              </w:r>
            </w:hyperlink>
            <w:r w:rsidR="001A58FE" w:rsidRPr="001A58FE">
              <w:rPr>
                <w:bdr w:val="none" w:sz="0" w:space="0" w:color="auto" w:frame="1"/>
              </w:rPr>
              <w:t xml:space="preserve"> for further information about the Inevitable Policy Response. </w:t>
            </w:r>
          </w:p>
          <w:p w14:paraId="131868AE" w14:textId="5B566CDB" w:rsidR="006C7476" w:rsidRPr="0017217A" w:rsidRDefault="002D6975" w:rsidP="0017217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bdr w:val="none" w:sz="0" w:space="0" w:color="auto" w:frame="1"/>
              </w:rPr>
            </w:pPr>
            <w:r>
              <w:rPr>
                <w:bdr w:val="none" w:sz="0" w:space="0" w:color="auto" w:frame="1"/>
              </w:rPr>
              <w:t>‘</w:t>
            </w:r>
            <w:r w:rsidRPr="00571E02">
              <w:rPr>
                <w:b/>
                <w:bdr w:val="none" w:sz="0" w:space="0" w:color="auto" w:frame="1"/>
              </w:rPr>
              <w:t xml:space="preserve">Analysis based on a </w:t>
            </w:r>
            <w:r w:rsidR="003D638A" w:rsidRPr="00571E02">
              <w:rPr>
                <w:b/>
                <w:bdr w:val="none" w:sz="0" w:space="0" w:color="auto" w:frame="1"/>
              </w:rPr>
              <w:t>4C or higher scenario</w:t>
            </w:r>
            <w:r w:rsidR="003D638A">
              <w:rPr>
                <w:bdr w:val="none" w:sz="0" w:space="0" w:color="auto" w:frame="1"/>
              </w:rPr>
              <w:t xml:space="preserve">’ </w:t>
            </w:r>
            <w:r w:rsidR="00A775EE">
              <w:rPr>
                <w:bdr w:val="none" w:sz="0" w:space="0" w:color="auto" w:frame="1"/>
              </w:rPr>
              <w:t>–</w:t>
            </w:r>
            <w:r w:rsidR="003D638A">
              <w:rPr>
                <w:bdr w:val="none" w:sz="0" w:space="0" w:color="auto" w:frame="1"/>
              </w:rPr>
              <w:t xml:space="preserve"> </w:t>
            </w:r>
            <w:r w:rsidR="00A775EE">
              <w:rPr>
                <w:bdr w:val="none" w:sz="0" w:space="0" w:color="auto" w:frame="1"/>
              </w:rPr>
              <w:t>This analysis relates to a scenario where e</w:t>
            </w:r>
            <w:r w:rsidRPr="002D6975">
              <w:rPr>
                <w:bdr w:val="none" w:sz="0" w:space="0" w:color="auto" w:frame="1"/>
              </w:rPr>
              <w:t xml:space="preserve">missions from countries continue to rise and there is little if any effort to avert the destructive economic and social damages. </w:t>
            </w:r>
            <w:r w:rsidR="00DC6ED5">
              <w:rPr>
                <w:bdr w:val="none" w:sz="0" w:space="0" w:color="auto" w:frame="1"/>
              </w:rPr>
              <w:t xml:space="preserve">The </w:t>
            </w:r>
            <w:hyperlink r:id="rId38" w:history="1">
              <w:r w:rsidR="00DC6ED5" w:rsidRPr="00F6095F">
                <w:rPr>
                  <w:rStyle w:val="Hyperlink"/>
                  <w:rFonts w:cs="Arial"/>
                  <w:bdr w:val="none" w:sz="0" w:space="0" w:color="auto" w:frame="1"/>
                </w:rPr>
                <w:t>I</w:t>
              </w:r>
              <w:r w:rsidR="006E1B96">
                <w:rPr>
                  <w:rStyle w:val="Hyperlink"/>
                  <w:rFonts w:cs="Arial"/>
                  <w:bdr w:val="none" w:sz="0" w:space="0" w:color="auto" w:frame="1"/>
                </w:rPr>
                <w:t xml:space="preserve">ntergovernmental </w:t>
              </w:r>
              <w:r w:rsidR="00DC6ED5" w:rsidRPr="00F6095F">
                <w:rPr>
                  <w:rStyle w:val="Hyperlink"/>
                  <w:rFonts w:cs="Arial"/>
                  <w:bdr w:val="none" w:sz="0" w:space="0" w:color="auto" w:frame="1"/>
                </w:rPr>
                <w:t>P</w:t>
              </w:r>
              <w:r w:rsidR="006E1B96">
                <w:rPr>
                  <w:rStyle w:val="Hyperlink"/>
                  <w:rFonts w:cs="Arial"/>
                  <w:bdr w:val="none" w:sz="0" w:space="0" w:color="auto" w:frame="1"/>
                </w:rPr>
                <w:t xml:space="preserve">anel on </w:t>
              </w:r>
              <w:r w:rsidR="00DC6ED5" w:rsidRPr="00F6095F">
                <w:rPr>
                  <w:rStyle w:val="Hyperlink"/>
                  <w:rFonts w:cs="Arial"/>
                  <w:bdr w:val="none" w:sz="0" w:space="0" w:color="auto" w:frame="1"/>
                </w:rPr>
                <w:t>C</w:t>
              </w:r>
              <w:r w:rsidR="006E1B96">
                <w:rPr>
                  <w:rStyle w:val="Hyperlink"/>
                  <w:rFonts w:cs="Arial"/>
                  <w:bdr w:val="none" w:sz="0" w:space="0" w:color="auto" w:frame="1"/>
                </w:rPr>
                <w:t>limate Change</w:t>
              </w:r>
              <w:r w:rsidR="00F6095F" w:rsidRPr="00F6095F">
                <w:rPr>
                  <w:rStyle w:val="Hyperlink"/>
                  <w:rFonts w:cs="Arial"/>
                  <w:bdr w:val="none" w:sz="0" w:space="0" w:color="auto" w:frame="1"/>
                </w:rPr>
                <w:t>’s</w:t>
              </w:r>
              <w:r w:rsidR="006E1B96">
                <w:rPr>
                  <w:rStyle w:val="Hyperlink"/>
                  <w:rFonts w:cs="Arial"/>
                  <w:bdr w:val="none" w:sz="0" w:space="0" w:color="auto" w:frame="1"/>
                </w:rPr>
                <w:t xml:space="preserve"> (IPCC’s)</w:t>
              </w:r>
              <w:r w:rsidR="00F6095F" w:rsidRPr="00F6095F">
                <w:rPr>
                  <w:rStyle w:val="Hyperlink"/>
                  <w:rFonts w:cs="Arial"/>
                  <w:bdr w:val="none" w:sz="0" w:space="0" w:color="auto" w:frame="1"/>
                </w:rPr>
                <w:t xml:space="preserve"> Fifth Assessment Report</w:t>
              </w:r>
            </w:hyperlink>
            <w:r w:rsidR="00F6095F">
              <w:rPr>
                <w:bdr w:val="none" w:sz="0" w:space="0" w:color="auto" w:frame="1"/>
              </w:rPr>
              <w:t xml:space="preserve"> outlines </w:t>
            </w:r>
            <w:r w:rsidR="00CE451D">
              <w:rPr>
                <w:bdr w:val="none" w:sz="0" w:space="0" w:color="auto" w:frame="1"/>
              </w:rPr>
              <w:t>s</w:t>
            </w:r>
            <w:r w:rsidR="00CE451D">
              <w:t xml:space="preserve">ome of </w:t>
            </w:r>
            <w:r w:rsidR="00F6095F">
              <w:rPr>
                <w:bdr w:val="none" w:sz="0" w:space="0" w:color="auto" w:frame="1"/>
              </w:rPr>
              <w:t xml:space="preserve">the consequences of this scenario. </w:t>
            </w:r>
            <w:r w:rsidRPr="002D6975">
              <w:rPr>
                <w:bdr w:val="none" w:sz="0" w:space="0" w:color="auto" w:frame="1"/>
              </w:rPr>
              <w:t xml:space="preserve">Converting the scientific assessment into financial metrics is challenging, particularly for a failure to transition scenario, as the results are wildly sensitivity to underlying assumptions. However, the TCFD provides a framework for assessing physical climate risk, distinguishing it into acute and chronic risks. This is further expanded </w:t>
            </w:r>
            <w:r w:rsidR="0017217A">
              <w:rPr>
                <w:bdr w:val="none" w:sz="0" w:space="0" w:color="auto" w:frame="1"/>
              </w:rPr>
              <w:t>on</w:t>
            </w:r>
            <w:r w:rsidRPr="002D6975">
              <w:rPr>
                <w:bdr w:val="none" w:sz="0" w:space="0" w:color="auto" w:frame="1"/>
              </w:rPr>
              <w:t xml:space="preserve"> in a report by the EBRD on “</w:t>
            </w:r>
            <w:hyperlink r:id="rId39" w:history="1">
              <w:r w:rsidRPr="00135D50">
                <w:rPr>
                  <w:rStyle w:val="Hyperlink"/>
                  <w:rFonts w:cs="Arial"/>
                  <w:bdr w:val="none" w:sz="0" w:space="0" w:color="auto" w:frame="1"/>
                </w:rPr>
                <w:t>Advancing TCFD Guidance on Physical Climate Risk and Opportunities</w:t>
              </w:r>
            </w:hyperlink>
            <w:r w:rsidRPr="002D6975">
              <w:rPr>
                <w:bdr w:val="none" w:sz="0" w:space="0" w:color="auto" w:frame="1"/>
              </w:rPr>
              <w:t>”</w:t>
            </w:r>
            <w:r w:rsidR="00135D50">
              <w:rPr>
                <w:bdr w:val="none" w:sz="0" w:space="0" w:color="auto" w:frame="1"/>
              </w:rPr>
              <w:t>.</w:t>
            </w:r>
            <w:r w:rsidRPr="002D6975">
              <w:rPr>
                <w:bdr w:val="none" w:sz="0" w:space="0" w:color="auto" w:frame="1"/>
              </w:rPr>
              <w:t xml:space="preserve">  </w:t>
            </w:r>
          </w:p>
        </w:tc>
      </w:tr>
      <w:tr w:rsidR="00BD103C" w:rsidRPr="00A75FE1" w14:paraId="57DBF627"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558CDC5B"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themeColor="text1" w:themeTint="A6"/>
              </w:rPr>
              <w:lastRenderedPageBreak/>
              <w:t>SG 13.8 CC</w:t>
            </w:r>
          </w:p>
        </w:tc>
        <w:tc>
          <w:tcPr>
            <w:tcW w:w="7943" w:type="dxa"/>
          </w:tcPr>
          <w:p w14:paraId="17EE818D" w14:textId="1DE35A42"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bdr w:val="none" w:sz="0" w:space="0" w:color="auto" w:frame="1"/>
              </w:rPr>
            </w:pPr>
            <w:r w:rsidRPr="0075678D">
              <w:rPr>
                <w:bdr w:val="none" w:sz="0" w:space="0" w:color="auto" w:frame="1"/>
              </w:rPr>
              <w:t>Further guidance provided by the FSB Task Force includes a supplementary technical guid</w:t>
            </w:r>
            <w:r>
              <w:rPr>
                <w:bdr w:val="none" w:sz="0" w:space="0" w:color="auto" w:frame="1"/>
              </w:rPr>
              <w:t>e</w:t>
            </w:r>
            <w:r w:rsidRPr="0075678D">
              <w:rPr>
                <w:bdr w:val="none" w:sz="0" w:space="0" w:color="auto" w:frame="1"/>
              </w:rPr>
              <w:t xml:space="preserve"> on </w:t>
            </w:r>
            <w:hyperlink r:id="rId40" w:history="1">
              <w:r w:rsidRPr="00853E2B">
                <w:rPr>
                  <w:rStyle w:val="Hyperlink"/>
                  <w:rFonts w:cs="Arial"/>
                  <w:bdr w:val="none" w:sz="0" w:space="0" w:color="auto" w:frame="1"/>
                </w:rPr>
                <w:t>The Use of Scenario Analysis in Discl</w:t>
              </w:r>
              <w:r w:rsidRPr="0075678D">
                <w:rPr>
                  <w:rStyle w:val="Hyperlink"/>
                  <w:rFonts w:cs="Arial"/>
                  <w:bdr w:val="none" w:sz="0" w:space="0" w:color="auto" w:frame="1"/>
                </w:rPr>
                <w:t>o</w:t>
              </w:r>
              <w:r w:rsidRPr="0082654E">
                <w:rPr>
                  <w:rStyle w:val="Hyperlink"/>
                  <w:rFonts w:cs="Arial"/>
                  <w:bdr w:val="none" w:sz="0" w:space="0" w:color="auto" w:frame="1"/>
                </w:rPr>
                <w:t>s</w:t>
              </w:r>
              <w:r w:rsidRPr="00853E2B">
                <w:rPr>
                  <w:rStyle w:val="Hyperlink"/>
                  <w:rFonts w:cs="Arial"/>
                  <w:bdr w:val="none" w:sz="0" w:space="0" w:color="auto" w:frame="1"/>
                </w:rPr>
                <w:t>ure of Climate-Related Risks and Opportunities</w:t>
              </w:r>
            </w:hyperlink>
            <w:r>
              <w:t xml:space="preserve">. </w:t>
            </w:r>
            <w:r w:rsidR="00F33723">
              <w:t>Opportunities</w:t>
            </w:r>
            <w:r>
              <w:t>, specifically information on a number of scenarios</w:t>
            </w:r>
            <w:r w:rsidR="00AE2EB3">
              <w:t>,</w:t>
            </w:r>
            <w:r>
              <w:t xml:space="preserve"> is available on page 17</w:t>
            </w:r>
            <w:r w:rsidRPr="0082654E">
              <w:rPr>
                <w:rStyle w:val="IntenseEmphasis"/>
                <w:b w:val="0"/>
                <w:bCs w:val="0"/>
                <w:i w:val="0"/>
                <w:iCs w:val="0"/>
                <w:color w:val="595959"/>
                <w:bdr w:val="none" w:sz="0" w:space="0" w:color="auto" w:frame="1"/>
              </w:rPr>
              <w:t xml:space="preserve"> </w:t>
            </w:r>
            <w:r>
              <w:rPr>
                <w:rStyle w:val="IntenseEmphasis"/>
                <w:b w:val="0"/>
                <w:bCs w:val="0"/>
                <w:i w:val="0"/>
                <w:iCs w:val="0"/>
                <w:color w:val="595959"/>
                <w:bdr w:val="none" w:sz="0" w:space="0" w:color="auto" w:frame="1"/>
              </w:rPr>
              <w:t>of this guide.</w:t>
            </w:r>
          </w:p>
          <w:p w14:paraId="33ECC6AE" w14:textId="77777777" w:rsidR="00BD103C" w:rsidRDefault="00BD103C" w:rsidP="00717C02">
            <w:pPr>
              <w:pStyle w:val="INDICATORTEXT"/>
              <w:ind w:left="136"/>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bdr w:val="none" w:sz="0" w:space="0" w:color="auto" w:frame="1"/>
              </w:rPr>
            </w:pPr>
            <w:r w:rsidRPr="5E24A56D">
              <w:rPr>
                <w:rStyle w:val="IntenseEmphasis"/>
                <w:b w:val="0"/>
                <w:bCs w:val="0"/>
                <w:i w:val="0"/>
                <w:iCs w:val="0"/>
                <w:color w:val="595959"/>
                <w:bdr w:val="none" w:sz="0" w:space="0" w:color="auto" w:frame="1"/>
              </w:rPr>
              <w:t>A directory of climate</w:t>
            </w:r>
            <w:r>
              <w:rPr>
                <w:rStyle w:val="IntenseEmphasis"/>
                <w:b w:val="0"/>
                <w:bCs w:val="0"/>
                <w:i w:val="0"/>
                <w:iCs w:val="0"/>
                <w:color w:val="595959"/>
                <w:bdr w:val="none" w:sz="0" w:space="0" w:color="auto" w:frame="1"/>
              </w:rPr>
              <w:t>-</w:t>
            </w:r>
            <w:r w:rsidRPr="5E24A56D">
              <w:rPr>
                <w:rStyle w:val="IntenseEmphasis"/>
                <w:b w:val="0"/>
                <w:bCs w:val="0"/>
                <w:i w:val="0"/>
                <w:iCs w:val="0"/>
                <w:color w:val="595959"/>
                <w:bdr w:val="none" w:sz="0" w:space="0" w:color="auto" w:frame="1"/>
              </w:rPr>
              <w:t xml:space="preserve">scenario tools developed by service providers is available </w:t>
            </w:r>
            <w:hyperlink r:id="rId41" w:history="1">
              <w:r w:rsidRPr="002F03E8">
                <w:rPr>
                  <w:rStyle w:val="Hyperlink"/>
                  <w:rFonts w:cs="Arial"/>
                  <w:bdr w:val="none" w:sz="0" w:space="0" w:color="auto" w:frame="1"/>
                </w:rPr>
                <w:t>here</w:t>
              </w:r>
            </w:hyperlink>
            <w:r w:rsidRPr="5E24A56D">
              <w:rPr>
                <w:rStyle w:val="IntenseEmphasis"/>
                <w:b w:val="0"/>
                <w:bCs w:val="0"/>
                <w:i w:val="0"/>
                <w:iCs w:val="0"/>
                <w:color w:val="595959"/>
                <w:bdr w:val="none" w:sz="0" w:space="0" w:color="auto" w:frame="1"/>
              </w:rPr>
              <w:t xml:space="preserve">. </w:t>
            </w:r>
            <w:r>
              <w:rPr>
                <w:rStyle w:val="IntenseEmphasis"/>
                <w:b w:val="0"/>
                <w:bCs w:val="0"/>
                <w:i w:val="0"/>
                <w:iCs w:val="0"/>
                <w:color w:val="595959"/>
                <w:bdr w:val="none" w:sz="0" w:space="0" w:color="auto" w:frame="1"/>
              </w:rPr>
              <w:t xml:space="preserve"> The PRI is publicly supporting a number of tools and initiatives:</w:t>
            </w:r>
          </w:p>
          <w:p w14:paraId="1D8ECD7E" w14:textId="77777777" w:rsidR="00BD103C" w:rsidRPr="002F03E8" w:rsidRDefault="00BD103C" w:rsidP="00717C02">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bdr w:val="none" w:sz="0" w:space="0" w:color="auto" w:frame="1"/>
              </w:rPr>
            </w:pPr>
            <w:r w:rsidRPr="002F03E8">
              <w:rPr>
                <w:bdr w:val="none" w:sz="0" w:space="0" w:color="auto" w:frame="1"/>
              </w:rPr>
              <w:t xml:space="preserve">The </w:t>
            </w:r>
            <w:hyperlink r:id="rId42" w:history="1">
              <w:r w:rsidRPr="002F03E8">
                <w:rPr>
                  <w:rStyle w:val="Hyperlink"/>
                  <w:rFonts w:cs="Arial"/>
                  <w:bdr w:val="none" w:sz="0" w:space="0" w:color="auto" w:frame="1"/>
                </w:rPr>
                <w:t>Paris Agreement Capital Transition Assessment</w:t>
              </w:r>
            </w:hyperlink>
            <w:r w:rsidRPr="002F03E8">
              <w:rPr>
                <w:bdr w:val="none" w:sz="0" w:space="0" w:color="auto" w:frame="1"/>
              </w:rPr>
              <w:t xml:space="preserve"> (PACTA) tool, which provides portfolio-level analysis of transition risk</w:t>
            </w:r>
            <w:r>
              <w:rPr>
                <w:bdr w:val="none" w:sz="0" w:space="0" w:color="auto" w:frame="1"/>
              </w:rPr>
              <w:t>s</w:t>
            </w:r>
            <w:r w:rsidRPr="002F03E8">
              <w:rPr>
                <w:bdr w:val="none" w:sz="0" w:space="0" w:color="auto" w:frame="1"/>
              </w:rPr>
              <w:t xml:space="preserve"> </w:t>
            </w:r>
            <w:r>
              <w:rPr>
                <w:bdr w:val="none" w:sz="0" w:space="0" w:color="auto" w:frame="1"/>
              </w:rPr>
              <w:t>for</w:t>
            </w:r>
            <w:r w:rsidRPr="002F03E8">
              <w:rPr>
                <w:bdr w:val="none" w:sz="0" w:space="0" w:color="auto" w:frame="1"/>
              </w:rPr>
              <w:t xml:space="preserve"> </w:t>
            </w:r>
            <w:r>
              <w:rPr>
                <w:bdr w:val="none" w:sz="0" w:space="0" w:color="auto" w:frame="1"/>
              </w:rPr>
              <w:t xml:space="preserve">listed </w:t>
            </w:r>
            <w:r w:rsidRPr="002F03E8">
              <w:rPr>
                <w:bdr w:val="none" w:sz="0" w:space="0" w:color="auto" w:frame="1"/>
              </w:rPr>
              <w:t xml:space="preserve">risk in  equities and corporate bonds, and </w:t>
            </w:r>
            <w:r>
              <w:rPr>
                <w:bdr w:val="none" w:sz="0" w:space="0" w:color="auto" w:frame="1"/>
              </w:rPr>
              <w:t xml:space="preserve">which </w:t>
            </w:r>
            <w:r w:rsidRPr="002F03E8">
              <w:rPr>
                <w:bdr w:val="none" w:sz="0" w:space="0" w:color="auto" w:frame="1"/>
              </w:rPr>
              <w:t>uses asset-level data</w:t>
            </w:r>
            <w:r>
              <w:rPr>
                <w:bdr w:val="none" w:sz="0" w:space="0" w:color="auto" w:frame="1"/>
              </w:rPr>
              <w:t>.</w:t>
            </w:r>
          </w:p>
          <w:p w14:paraId="0A6E0ACE" w14:textId="77777777" w:rsidR="00BD103C" w:rsidRPr="002F03E8" w:rsidRDefault="00C457D0" w:rsidP="00717C02">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bdr w:val="none" w:sz="0" w:space="0" w:color="auto" w:frame="1"/>
              </w:rPr>
            </w:pPr>
            <w:hyperlink r:id="rId43" w:history="1">
              <w:r w:rsidR="00BD103C" w:rsidRPr="002F03E8">
                <w:rPr>
                  <w:rStyle w:val="Hyperlink"/>
                  <w:rFonts w:cs="Arial"/>
                  <w:bdr w:val="none" w:sz="0" w:space="0" w:color="auto" w:frame="1"/>
                </w:rPr>
                <w:t>The Transition Pathway Initiative (TPI)</w:t>
              </w:r>
            </w:hyperlink>
            <w:r w:rsidR="00BD103C" w:rsidRPr="002F03E8">
              <w:rPr>
                <w:bdr w:val="none" w:sz="0" w:space="0" w:color="auto" w:frame="1"/>
              </w:rPr>
              <w:t xml:space="preserve"> </w:t>
            </w:r>
            <w:r w:rsidR="00BD103C">
              <w:rPr>
                <w:bdr w:val="none" w:sz="0" w:space="0" w:color="auto" w:frame="1"/>
              </w:rPr>
              <w:t>—</w:t>
            </w:r>
            <w:r w:rsidR="00BD103C" w:rsidRPr="002F03E8">
              <w:rPr>
                <w:bdr w:val="none" w:sz="0" w:space="0" w:color="auto" w:frame="1"/>
              </w:rPr>
              <w:t xml:space="preserve"> sector-level analysis of companies’ management of carbon emissions and </w:t>
            </w:r>
            <w:r w:rsidR="00BD103C">
              <w:rPr>
                <w:bdr w:val="none" w:sz="0" w:space="0" w:color="auto" w:frame="1"/>
              </w:rPr>
              <w:t xml:space="preserve">their </w:t>
            </w:r>
            <w:r w:rsidR="00BD103C" w:rsidRPr="002F03E8">
              <w:rPr>
                <w:bdr w:val="none" w:sz="0" w:space="0" w:color="auto" w:frame="1"/>
              </w:rPr>
              <w:t xml:space="preserve">alignment with the Paris Agreement. </w:t>
            </w:r>
            <w:r w:rsidR="00BD103C">
              <w:rPr>
                <w:bdr w:val="none" w:sz="0" w:space="0" w:color="auto" w:frame="1"/>
              </w:rPr>
              <w:t xml:space="preserve">The </w:t>
            </w:r>
            <w:r w:rsidR="00BD103C" w:rsidRPr="002F03E8">
              <w:rPr>
                <w:bdr w:val="none" w:sz="0" w:space="0" w:color="auto" w:frame="1"/>
              </w:rPr>
              <w:t>TPI uses company-disclosed data.</w:t>
            </w:r>
          </w:p>
          <w:p w14:paraId="3AA144DF" w14:textId="77777777" w:rsidR="00BD103C" w:rsidRPr="00544CDD" w:rsidRDefault="00C457D0" w:rsidP="00717C02">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bdr w:val="none" w:sz="0" w:space="0" w:color="auto" w:frame="1"/>
                <w:lang w:eastAsia="en-US"/>
              </w:rPr>
            </w:pPr>
            <w:hyperlink r:id="rId44" w:history="1">
              <w:r w:rsidR="00BD103C" w:rsidRPr="002F03E8">
                <w:rPr>
                  <w:rStyle w:val="Hyperlink"/>
                  <w:rFonts w:cs="Arial"/>
                  <w:bdr w:val="none" w:sz="0" w:space="0" w:color="auto" w:frame="1"/>
                </w:rPr>
                <w:t>2 Degrees of Separation</w:t>
              </w:r>
            </w:hyperlink>
            <w:r w:rsidR="00BD103C" w:rsidRPr="002F03E8">
              <w:rPr>
                <w:bdr w:val="none" w:sz="0" w:space="0" w:color="auto" w:frame="1"/>
              </w:rPr>
              <w:t xml:space="preserve"> </w:t>
            </w:r>
            <w:r w:rsidR="00BD103C">
              <w:rPr>
                <w:bdr w:val="none" w:sz="0" w:space="0" w:color="auto" w:frame="1"/>
              </w:rPr>
              <w:t>—</w:t>
            </w:r>
            <w:r w:rsidR="00BD103C" w:rsidRPr="002F03E8">
              <w:rPr>
                <w:bdr w:val="none" w:sz="0" w:space="0" w:color="auto" w:frame="1"/>
              </w:rPr>
              <w:t xml:space="preserve"> company and sector-level analysis of the oil and gas sector, using asset-level data</w:t>
            </w:r>
          </w:p>
        </w:tc>
      </w:tr>
      <w:tr w:rsidR="00BD103C" w:rsidRPr="00A75FE1" w14:paraId="2302FDFA"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2C7F1986" w14:textId="77777777" w:rsidR="00BD103C" w:rsidRPr="00E61656" w:rsidRDefault="00BD103C" w:rsidP="00717C02">
            <w:pPr>
              <w:pStyle w:val="INDICATORNUMBER"/>
              <w:rPr>
                <w:rStyle w:val="IntenseEmphasis"/>
                <w:b/>
                <w:i w:val="0"/>
                <w:iCs w:val="0"/>
                <w:color w:val="595959" w:themeColor="text1" w:themeTint="A6"/>
              </w:rPr>
            </w:pPr>
            <w:r w:rsidRPr="78C2820D">
              <w:rPr>
                <w:rStyle w:val="IntenseEmphasis"/>
                <w:b/>
                <w:i w:val="0"/>
                <w:iCs w:val="0"/>
                <w:color w:val="595959" w:themeColor="text1" w:themeTint="A6"/>
              </w:rPr>
              <w:t>LOGIC</w:t>
            </w:r>
          </w:p>
        </w:tc>
      </w:tr>
      <w:tr w:rsidR="00BD103C" w:rsidRPr="00A75FE1" w14:paraId="0E8C0632" w14:textId="77777777" w:rsidTr="00717C02">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44D6208F"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13 CC</w:t>
            </w:r>
          </w:p>
        </w:tc>
        <w:tc>
          <w:tcPr>
            <w:tcW w:w="7943" w:type="dxa"/>
          </w:tcPr>
          <w:p w14:paraId="65ABE563" w14:textId="77777777" w:rsidR="00BD103C" w:rsidRPr="00544CD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[SG 13.4 CC</w:t>
            </w:r>
            <w:r w:rsidRPr="78C2820D">
              <w:t xml:space="preserve"> – </w:t>
            </w:r>
            <w:r>
              <w:t>8 CC] are applicable if “</w:t>
            </w:r>
            <w:r w:rsidRPr="78C2820D">
              <w:t>‘</w:t>
            </w:r>
            <w:r>
              <w:t>Yes, in order to assess future climate-related risks and opportunities”.</w:t>
            </w:r>
            <w:r w:rsidRPr="00853E2B">
              <w:t xml:space="preserve"> </w:t>
            </w:r>
            <w:r w:rsidRPr="00C06694">
              <w:t>is selected in [SG 13.1]</w:t>
            </w:r>
          </w:p>
        </w:tc>
      </w:tr>
    </w:tbl>
    <w:p w14:paraId="11C6F5D7" w14:textId="18D1C292" w:rsidR="008D5F7C" w:rsidRDefault="008D5F7C" w:rsidP="00C12D56">
      <w:pPr>
        <w:pStyle w:val="INDICATORNUMBER"/>
        <w:spacing w:after="0"/>
        <w:ind w:left="0"/>
      </w:pPr>
    </w:p>
    <w:p w14:paraId="42222332" w14:textId="32AD0BEF" w:rsidR="00C215E8" w:rsidRDefault="00C215E8" w:rsidP="00C12D56">
      <w:pPr>
        <w:pStyle w:val="INDICATORNUMBER"/>
        <w:spacing w:after="0"/>
        <w:ind w:left="0"/>
      </w:pPr>
    </w:p>
    <w:p w14:paraId="33AF9057" w14:textId="71411C24" w:rsidR="00C215E8" w:rsidRDefault="00C215E8" w:rsidP="00C12D56">
      <w:pPr>
        <w:pStyle w:val="INDICATORNUMBER"/>
        <w:spacing w:after="0"/>
        <w:ind w:left="0"/>
      </w:pPr>
    </w:p>
    <w:p w14:paraId="69E1764E" w14:textId="09847777" w:rsidR="00C215E8" w:rsidRDefault="00C215E8" w:rsidP="00C12D56">
      <w:pPr>
        <w:pStyle w:val="INDICATORNUMBER"/>
        <w:spacing w:after="0"/>
        <w:ind w:left="0"/>
      </w:pPr>
    </w:p>
    <w:p w14:paraId="39E7BDA3" w14:textId="0A62F2E8" w:rsidR="00C215E8" w:rsidRDefault="00C215E8" w:rsidP="00C12D56">
      <w:pPr>
        <w:pStyle w:val="INDICATORNUMBER"/>
        <w:spacing w:after="0"/>
        <w:ind w:left="0"/>
      </w:pPr>
    </w:p>
    <w:p w14:paraId="110D55D9" w14:textId="47A315B6" w:rsidR="00C215E8" w:rsidRDefault="00C215E8" w:rsidP="00C12D56">
      <w:pPr>
        <w:pStyle w:val="INDICATORNUMBER"/>
        <w:spacing w:after="0"/>
        <w:ind w:left="0"/>
      </w:pPr>
    </w:p>
    <w:p w14:paraId="5684C394" w14:textId="3E4FE426" w:rsidR="00C215E8" w:rsidRDefault="00C215E8" w:rsidP="00C12D56">
      <w:pPr>
        <w:pStyle w:val="INDICATORNUMBER"/>
        <w:spacing w:after="0"/>
        <w:ind w:left="0"/>
      </w:pPr>
    </w:p>
    <w:p w14:paraId="19F0686A" w14:textId="36E25F7C" w:rsidR="00C215E8" w:rsidRDefault="00C215E8" w:rsidP="00C12D56">
      <w:pPr>
        <w:pStyle w:val="INDICATORNUMBER"/>
        <w:spacing w:after="0"/>
        <w:ind w:left="0"/>
      </w:pPr>
    </w:p>
    <w:p w14:paraId="2575DBA2" w14:textId="3577A98C" w:rsidR="00C215E8" w:rsidRDefault="00C215E8" w:rsidP="00C12D56">
      <w:pPr>
        <w:pStyle w:val="INDICATORNUMBER"/>
        <w:spacing w:after="0"/>
        <w:ind w:left="0"/>
      </w:pPr>
    </w:p>
    <w:p w14:paraId="4AB03594" w14:textId="650440CF" w:rsidR="00C215E8" w:rsidRDefault="00C215E8" w:rsidP="00C12D56">
      <w:pPr>
        <w:pStyle w:val="INDICATORNUMBER"/>
        <w:spacing w:after="0"/>
        <w:ind w:left="0"/>
      </w:pPr>
    </w:p>
    <w:p w14:paraId="6F37416E" w14:textId="35D5F8F2" w:rsidR="00C215E8" w:rsidRDefault="00C215E8" w:rsidP="00C12D56">
      <w:pPr>
        <w:pStyle w:val="INDICATORNUMBER"/>
        <w:spacing w:after="0"/>
        <w:ind w:left="0"/>
      </w:pPr>
    </w:p>
    <w:p w14:paraId="6CBC299D" w14:textId="099553BD" w:rsidR="00C215E8" w:rsidRDefault="00C215E8" w:rsidP="00C12D56">
      <w:pPr>
        <w:pStyle w:val="INDICATORNUMBER"/>
        <w:spacing w:after="0"/>
        <w:ind w:left="0"/>
      </w:pPr>
    </w:p>
    <w:p w14:paraId="40BA3C1F" w14:textId="43A14F86" w:rsidR="00C215E8" w:rsidRDefault="00C215E8" w:rsidP="00C12D56">
      <w:pPr>
        <w:pStyle w:val="INDICATORNUMBER"/>
        <w:spacing w:after="0"/>
        <w:ind w:left="0"/>
      </w:pPr>
    </w:p>
    <w:p w14:paraId="1E748E7D" w14:textId="788B1DD5" w:rsidR="00C215E8" w:rsidRDefault="00C215E8" w:rsidP="00C12D56">
      <w:pPr>
        <w:pStyle w:val="INDICATORNUMBER"/>
        <w:spacing w:after="0"/>
        <w:ind w:left="0"/>
      </w:pPr>
    </w:p>
    <w:p w14:paraId="0C047F13" w14:textId="238BB7C6" w:rsidR="00C215E8" w:rsidRDefault="00C215E8" w:rsidP="00C12D56">
      <w:pPr>
        <w:pStyle w:val="INDICATORNUMBER"/>
        <w:spacing w:after="0"/>
        <w:ind w:left="0"/>
      </w:pPr>
    </w:p>
    <w:p w14:paraId="4215DF6D" w14:textId="5C2930C9" w:rsidR="00C215E8" w:rsidRDefault="00C215E8" w:rsidP="00C12D56">
      <w:pPr>
        <w:pStyle w:val="INDICATORNUMBER"/>
        <w:spacing w:after="0"/>
        <w:ind w:left="0"/>
      </w:pPr>
    </w:p>
    <w:p w14:paraId="33418735" w14:textId="73ECBD37" w:rsidR="00C215E8" w:rsidRDefault="00C215E8" w:rsidP="00C12D56">
      <w:pPr>
        <w:pStyle w:val="INDICATORNUMBER"/>
        <w:spacing w:after="0"/>
        <w:ind w:left="0"/>
      </w:pPr>
    </w:p>
    <w:p w14:paraId="5C23D353" w14:textId="656F0A2A" w:rsidR="00C215E8" w:rsidRDefault="00C215E8" w:rsidP="00C12D56">
      <w:pPr>
        <w:pStyle w:val="INDICATORNUMBER"/>
        <w:spacing w:after="0"/>
        <w:ind w:left="0"/>
      </w:pPr>
    </w:p>
    <w:p w14:paraId="6FE5E67D" w14:textId="61C84591" w:rsidR="00C215E8" w:rsidRDefault="00C215E8" w:rsidP="00C12D56">
      <w:pPr>
        <w:pStyle w:val="INDICATORNUMBER"/>
        <w:spacing w:after="0"/>
        <w:ind w:left="0"/>
      </w:pPr>
    </w:p>
    <w:p w14:paraId="5B21A4C4" w14:textId="34BACBEB" w:rsidR="00C215E8" w:rsidRDefault="00C215E8" w:rsidP="00C12D56">
      <w:pPr>
        <w:pStyle w:val="INDICATORNUMBER"/>
        <w:spacing w:after="0"/>
        <w:ind w:left="0"/>
      </w:pPr>
    </w:p>
    <w:p w14:paraId="7D2DD29B" w14:textId="61F57526" w:rsidR="00C215E8" w:rsidRDefault="00C215E8" w:rsidP="00C12D56">
      <w:pPr>
        <w:pStyle w:val="INDICATORNUMBER"/>
        <w:spacing w:after="0"/>
        <w:ind w:left="0"/>
      </w:pPr>
    </w:p>
    <w:p w14:paraId="209C21ED" w14:textId="20CE42E3" w:rsidR="00C215E8" w:rsidRDefault="00C215E8" w:rsidP="00C12D56">
      <w:pPr>
        <w:pStyle w:val="INDICATORNUMBER"/>
        <w:spacing w:after="0"/>
        <w:ind w:left="0"/>
      </w:pPr>
    </w:p>
    <w:p w14:paraId="23E8C460" w14:textId="33C25C69" w:rsidR="00C215E8" w:rsidRDefault="00C215E8" w:rsidP="00C12D56">
      <w:pPr>
        <w:pStyle w:val="INDICATORNUMBER"/>
        <w:spacing w:after="0"/>
        <w:ind w:left="0"/>
      </w:pPr>
    </w:p>
    <w:p w14:paraId="425FF133" w14:textId="1F56BAAD" w:rsidR="00C215E8" w:rsidRDefault="00C215E8" w:rsidP="00C12D56">
      <w:pPr>
        <w:pStyle w:val="INDICATORNUMBER"/>
        <w:spacing w:after="0"/>
        <w:ind w:left="0"/>
      </w:pPr>
    </w:p>
    <w:p w14:paraId="5D444C66" w14:textId="2033BED2" w:rsidR="00C215E8" w:rsidRDefault="00C215E8" w:rsidP="00C12D56">
      <w:pPr>
        <w:pStyle w:val="INDICATORNUMBER"/>
        <w:spacing w:after="0"/>
        <w:ind w:left="0"/>
      </w:pPr>
    </w:p>
    <w:p w14:paraId="7C2C48FD" w14:textId="49F915C9" w:rsidR="00C215E8" w:rsidRDefault="00C215E8" w:rsidP="00C12D56">
      <w:pPr>
        <w:pStyle w:val="INDICATORNUMBER"/>
        <w:spacing w:after="0"/>
        <w:ind w:left="0"/>
      </w:pPr>
    </w:p>
    <w:p w14:paraId="73C58DDE" w14:textId="7CE07348" w:rsidR="00C215E8" w:rsidRDefault="00C215E8" w:rsidP="00C12D56">
      <w:pPr>
        <w:pStyle w:val="INDICATORNUMBER"/>
        <w:spacing w:after="0"/>
        <w:ind w:left="0"/>
      </w:pPr>
    </w:p>
    <w:p w14:paraId="49B39840" w14:textId="3C7668F4" w:rsidR="00C215E8" w:rsidRDefault="00C215E8" w:rsidP="00C12D56">
      <w:pPr>
        <w:pStyle w:val="INDICATORNUMBER"/>
        <w:spacing w:after="0"/>
        <w:ind w:left="0"/>
      </w:pPr>
    </w:p>
    <w:p w14:paraId="25A538A0" w14:textId="77777777" w:rsidR="00950659" w:rsidRDefault="00950659" w:rsidP="00C12D56">
      <w:pPr>
        <w:pStyle w:val="INDICATORNUMBER"/>
        <w:spacing w:after="0"/>
        <w:ind w:left="0"/>
      </w:pPr>
    </w:p>
    <w:tbl>
      <w:tblPr>
        <w:tblStyle w:val="SubSectionIndicatorHeaderMANDATORY"/>
        <w:tblpPr w:leftFromText="180" w:rightFromText="180" w:vertAnchor="text" w:horzAnchor="margin" w:tblpY="195"/>
        <w:tblW w:w="9214" w:type="dxa"/>
        <w:tblInd w:w="0" w:type="dxa"/>
        <w:tblLook w:val="07E0" w:firstRow="1" w:lastRow="1" w:firstColumn="1" w:lastColumn="1" w:noHBand="1" w:noVBand="1"/>
      </w:tblPr>
      <w:tblGrid>
        <w:gridCol w:w="1701"/>
        <w:gridCol w:w="2638"/>
        <w:gridCol w:w="2091"/>
        <w:gridCol w:w="2784"/>
      </w:tblGrid>
      <w:tr w:rsidR="002526D5" w:rsidRPr="00A75FE1" w14:paraId="2588649F" w14:textId="77777777" w:rsidTr="00047B3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shd w:val="clear" w:color="auto" w:fill="AEAAAA" w:themeFill="background2" w:themeFillShade="BF"/>
          </w:tcPr>
          <w:p w14:paraId="6DD3E112" w14:textId="77777777" w:rsidR="002526D5" w:rsidRPr="00A75FE1" w:rsidRDefault="002526D5" w:rsidP="009A0204">
            <w:pPr>
              <w:widowControl/>
              <w:autoSpaceDE/>
              <w:autoSpaceDN/>
              <w:adjustRightInd/>
              <w:spacing w:after="0" w:line="240" w:lineRule="auto"/>
              <w:rPr>
                <w:rStyle w:val="IntenseEmphasis"/>
                <w:b w:val="0"/>
                <w:bCs w:val="0"/>
                <w:iCs w:val="0"/>
                <w:color w:val="FFFFFF" w:themeColor="background1"/>
              </w:rPr>
            </w:pPr>
          </w:p>
        </w:tc>
        <w:tc>
          <w:tcPr>
            <w:tcW w:w="2638" w:type="dxa"/>
            <w:shd w:val="clear" w:color="auto" w:fill="595959" w:themeFill="text1" w:themeFillTint="A6"/>
          </w:tcPr>
          <w:p w14:paraId="746E665F" w14:textId="77777777" w:rsidR="002526D5" w:rsidRPr="00A75FE1" w:rsidRDefault="002526D5" w:rsidP="009A020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91" w:type="dxa"/>
            <w:shd w:val="clear" w:color="auto" w:fill="595959" w:themeFill="text1" w:themeFillTint="A6"/>
          </w:tcPr>
          <w:p w14:paraId="4A5A4E03" w14:textId="77777777" w:rsidR="002526D5" w:rsidRPr="00A75FE1" w:rsidRDefault="002526D5" w:rsidP="009A020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784" w:type="dxa"/>
            <w:shd w:val="clear" w:color="auto" w:fill="595959" w:themeFill="text1" w:themeFillTint="A6"/>
          </w:tcPr>
          <w:p w14:paraId="056F9A8A" w14:textId="77777777" w:rsidR="002526D5" w:rsidRPr="00A75FE1" w:rsidRDefault="002526D5" w:rsidP="009A0204">
            <w:pPr>
              <w:widowControl/>
              <w:autoSpaceDE/>
              <w:autoSpaceDN/>
              <w:adjustRightInd/>
              <w:spacing w:after="0" w:line="240" w:lineRule="auto"/>
              <w:rPr>
                <w:rStyle w:val="IntenseEmphasis"/>
                <w:b w:val="0"/>
                <w:bCs w:val="0"/>
                <w:color w:val="FFFFFF" w:themeColor="background1"/>
              </w:rPr>
            </w:pPr>
            <w:r>
              <w:t>Principle</w:t>
            </w:r>
          </w:p>
        </w:tc>
      </w:tr>
      <w:tr w:rsidR="002526D5" w:rsidRPr="00A75FE1" w14:paraId="5CAD4030" w14:textId="77777777" w:rsidTr="00047B3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shd w:val="clear" w:color="auto" w:fill="AEAAAA" w:themeFill="background2" w:themeFillShade="BF"/>
          </w:tcPr>
          <w:p w14:paraId="7C88DBFC" w14:textId="77777777" w:rsidR="002526D5" w:rsidRPr="00E61656" w:rsidRDefault="002526D5" w:rsidP="009A0204">
            <w:pPr>
              <w:pStyle w:val="SectionIndicatorHeaderText"/>
              <w:rPr>
                <w:rStyle w:val="IntenseEmphasis"/>
                <w:i w:val="0"/>
                <w:iCs w:val="0"/>
                <w:color w:val="FFFFFF" w:themeColor="background1"/>
              </w:rPr>
            </w:pPr>
            <w:r w:rsidRPr="5E24A56D">
              <w:rPr>
                <w:rStyle w:val="IntenseEmphasis"/>
                <w:i w:val="0"/>
                <w:iCs w:val="0"/>
                <w:color w:val="FFFFFF" w:themeColor="background1"/>
              </w:rPr>
              <w:t>SG 14</w:t>
            </w:r>
          </w:p>
        </w:tc>
        <w:tc>
          <w:tcPr>
            <w:tcW w:w="2638" w:type="dxa"/>
            <w:shd w:val="clear" w:color="auto" w:fill="595959" w:themeFill="text1" w:themeFillTint="A6"/>
          </w:tcPr>
          <w:p w14:paraId="296C438A" w14:textId="77777777" w:rsidR="002526D5" w:rsidRPr="00E61656" w:rsidRDefault="002526D5" w:rsidP="009A020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i w:val="0"/>
                <w:iCs w:val="0"/>
                <w:color w:val="FFFFFF" w:themeColor="background1"/>
              </w:rPr>
              <w:t xml:space="preserve">VOLUNTARY </w:t>
            </w:r>
          </w:p>
        </w:tc>
        <w:tc>
          <w:tcPr>
            <w:tcW w:w="2091" w:type="dxa"/>
            <w:shd w:val="clear" w:color="auto" w:fill="595959" w:themeFill="text1" w:themeFillTint="A6"/>
          </w:tcPr>
          <w:p w14:paraId="3967DBAD" w14:textId="77777777" w:rsidR="002526D5" w:rsidRPr="00E61656" w:rsidRDefault="002526D5" w:rsidP="009A020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4A56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784" w:type="dxa"/>
            <w:shd w:val="clear" w:color="auto" w:fill="595959" w:themeFill="text1" w:themeFillTint="A6"/>
          </w:tcPr>
          <w:p w14:paraId="60634DD1" w14:textId="77777777" w:rsidR="002526D5" w:rsidRPr="00E61656" w:rsidRDefault="002526D5" w:rsidP="009A0204">
            <w:pPr>
              <w:pStyle w:val="SectionIndicatorHeaderText"/>
              <w:rPr>
                <w:rStyle w:val="IntenseEmphasis"/>
                <w:i w:val="0"/>
                <w:iCs w:val="0"/>
                <w:color w:val="FFFFFF" w:themeColor="background1"/>
              </w:rPr>
            </w:pPr>
            <w:r w:rsidRPr="5E24A56D">
              <w:rPr>
                <w:rStyle w:val="IntenseEmphasis"/>
                <w:i w:val="0"/>
                <w:iCs w:val="0"/>
                <w:color w:val="FFFFFF" w:themeColor="background1"/>
              </w:rPr>
              <w:t>GENERAL</w:t>
            </w:r>
          </w:p>
        </w:tc>
      </w:tr>
    </w:tbl>
    <w:p w14:paraId="48C006BE" w14:textId="77777777" w:rsidR="008D5F7C" w:rsidRPr="00A75FE1" w:rsidRDefault="008D5F7C" w:rsidP="00C12D56">
      <w:pPr>
        <w:pStyle w:val="INDICATORNUMBER"/>
        <w:spacing w:after="0"/>
        <w:ind w:left="0"/>
      </w:pPr>
    </w:p>
    <w:tbl>
      <w:tblPr>
        <w:tblStyle w:val="SubSectionIndicatorTableVOLUNTARY"/>
        <w:tblpPr w:leftFromText="180" w:rightFromText="180" w:vertAnchor="page" w:horzAnchor="margin" w:tblpY="4077"/>
        <w:tblW w:w="5318" w:type="pct"/>
        <w:tblInd w:w="0"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ayout w:type="fixed"/>
        <w:tblLook w:val="04A0" w:firstRow="1" w:lastRow="0" w:firstColumn="1" w:lastColumn="0" w:noHBand="0" w:noVBand="1"/>
      </w:tblPr>
      <w:tblGrid>
        <w:gridCol w:w="1696"/>
        <w:gridCol w:w="7513"/>
      </w:tblGrid>
      <w:tr w:rsidR="00BD103C" w:rsidRPr="00E21D1F" w14:paraId="4A48AA1E" w14:textId="77777777" w:rsidTr="00047B3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 w:type="pct"/>
            <w:shd w:val="clear" w:color="auto" w:fill="AEAAAA" w:themeFill="background2" w:themeFillShade="BF"/>
          </w:tcPr>
          <w:p w14:paraId="6677A6D6" w14:textId="77777777" w:rsidR="00BD103C" w:rsidRPr="00E61656" w:rsidRDefault="00BD103C" w:rsidP="002526D5">
            <w:pPr>
              <w:pStyle w:val="SectionIndicatorHeaderText"/>
              <w:rPr>
                <w:rStyle w:val="IntenseEmphasis"/>
                <w:i w:val="0"/>
                <w:iCs w:val="0"/>
                <w:color w:val="FFFFFF" w:themeColor="background1"/>
              </w:rPr>
            </w:pPr>
            <w:bookmarkStart w:id="19" w:name="_Hlk497302459"/>
          </w:p>
        </w:tc>
        <w:tc>
          <w:tcPr>
            <w:tcW w:w="4079" w:type="pct"/>
            <w:tcBorders>
              <w:bottom w:val="single" w:sz="4" w:space="0" w:color="5A5A5A"/>
            </w:tcBorders>
            <w:shd w:val="clear" w:color="auto" w:fill="595959" w:themeFill="text1" w:themeFillTint="A6"/>
          </w:tcPr>
          <w:p w14:paraId="17484340" w14:textId="77777777" w:rsidR="00BD103C" w:rsidRPr="00E61656" w:rsidRDefault="00BD103C" w:rsidP="002526D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4A56D">
              <w:rPr>
                <w:rStyle w:val="IntenseEmphasis"/>
                <w:b/>
                <w:i w:val="0"/>
                <w:iCs w:val="0"/>
                <w:color w:val="FFFFFF" w:themeColor="background1"/>
              </w:rPr>
              <w:t>CLIMATE-RELATED DISCLOSURE INDICATOR</w:t>
            </w:r>
          </w:p>
        </w:tc>
      </w:tr>
      <w:tr w:rsidR="00BD103C" w:rsidRPr="00E21D1F" w14:paraId="7DA2CAF0" w14:textId="77777777" w:rsidTr="009506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 w:type="pct"/>
            <w:vMerge w:val="restart"/>
          </w:tcPr>
          <w:p w14:paraId="60B31FC2" w14:textId="77777777" w:rsidR="00BD103C" w:rsidRPr="00544CDD" w:rsidRDefault="00BD103C" w:rsidP="002526D5">
            <w:pPr>
              <w:pStyle w:val="INDICATORNUMBER"/>
              <w:rPr>
                <w:rStyle w:val="IntenseEmphasis"/>
                <w:b/>
                <w:i w:val="0"/>
                <w:iCs w:val="0"/>
                <w:color w:val="595959" w:themeColor="text1" w:themeTint="A6"/>
              </w:rPr>
            </w:pPr>
            <w:r w:rsidRPr="19BBB685">
              <w:rPr>
                <w:rStyle w:val="IntenseEmphasis"/>
                <w:b/>
                <w:i w:val="0"/>
                <w:iCs w:val="0"/>
                <w:color w:val="595959"/>
              </w:rPr>
              <w:t>SG 14.1</w:t>
            </w:r>
          </w:p>
        </w:tc>
        <w:tc>
          <w:tcPr>
            <w:tcW w:w="4079" w:type="pct"/>
            <w:shd w:val="clear" w:color="auto" w:fill="E7E6E6" w:themeFill="background2"/>
          </w:tcPr>
          <w:p w14:paraId="52D62DAB" w14:textId="77777777" w:rsidR="00BD103C" w:rsidRPr="00E21D1F" w:rsidRDefault="00BD103C" w:rsidP="002526D5">
            <w:pPr>
              <w:pStyle w:val="INDICATORTEXT"/>
              <w:cnfStyle w:val="000000100000" w:firstRow="0" w:lastRow="0" w:firstColumn="0" w:lastColumn="0" w:oddVBand="0" w:evenVBand="0" w:oddHBand="1" w:evenHBand="0" w:firstRowFirstColumn="0" w:firstRowLastColumn="0" w:lastRowFirstColumn="0" w:lastRowLastColumn="0"/>
              <w:rPr>
                <w:szCs w:val="18"/>
              </w:rPr>
            </w:pPr>
            <w:r w:rsidRPr="00C06694">
              <w:t xml:space="preserve">Some investment risks and opportunities arise as a result of </w:t>
            </w:r>
            <w:r w:rsidRPr="0082654E">
              <w:rPr>
                <w:b/>
                <w:bCs/>
              </w:rPr>
              <w:t>long-term trends</w:t>
            </w:r>
            <w:r w:rsidRPr="0075678D">
              <w:t xml:space="preserve">. Indicate which of the following </w:t>
            </w:r>
            <w:r>
              <w:t>are</w:t>
            </w:r>
            <w:r w:rsidRPr="0075678D">
              <w:t xml:space="preserve"> consider</w:t>
            </w:r>
            <w:r>
              <w:t>ed</w:t>
            </w:r>
            <w:r w:rsidRPr="0075678D">
              <w:t>.</w:t>
            </w:r>
          </w:p>
        </w:tc>
      </w:tr>
      <w:tr w:rsidR="00BD103C" w:rsidRPr="00E21D1F" w14:paraId="112A5C97" w14:textId="77777777" w:rsidTr="002526D5">
        <w:tc>
          <w:tcPr>
            <w:cnfStyle w:val="001000000000" w:firstRow="0" w:lastRow="0" w:firstColumn="1" w:lastColumn="0" w:oddVBand="0" w:evenVBand="0" w:oddHBand="0" w:evenHBand="0" w:firstRowFirstColumn="0" w:firstRowLastColumn="0" w:lastRowFirstColumn="0" w:lastRowLastColumn="0"/>
            <w:tcW w:w="921" w:type="pct"/>
            <w:vMerge/>
          </w:tcPr>
          <w:p w14:paraId="695066E0" w14:textId="77777777" w:rsidR="00BD103C" w:rsidRPr="001A3317" w:rsidRDefault="00BD103C" w:rsidP="002526D5">
            <w:pPr>
              <w:pStyle w:val="INDICATORNUMBER"/>
              <w:rPr>
                <w:rStyle w:val="IntenseEmphasis"/>
                <w:b/>
                <w:bCs w:val="0"/>
                <w:i w:val="0"/>
                <w:iCs w:val="0"/>
                <w:color w:val="595959"/>
              </w:rPr>
            </w:pPr>
          </w:p>
        </w:tc>
        <w:tc>
          <w:tcPr>
            <w:tcW w:w="4079" w:type="pct"/>
            <w:tcBorders>
              <w:top w:val="nil"/>
            </w:tcBorders>
            <w:shd w:val="clear" w:color="auto" w:fill="auto"/>
          </w:tcPr>
          <w:p w14:paraId="4C878BCC" w14:textId="77777777" w:rsidR="00BD103C" w:rsidRPr="008632C5" w:rsidRDefault="00BD103C" w:rsidP="002526D5">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632C5">
              <w:rPr>
                <w:color w:val="595959" w:themeColor="text1" w:themeTint="A6"/>
              </w:rPr>
              <w:t xml:space="preserve">Changing demographics </w:t>
            </w:r>
          </w:p>
          <w:p w14:paraId="070AE495" w14:textId="77777777" w:rsidR="00BD103C" w:rsidRPr="00EC51CA" w:rsidRDefault="00BD103C" w:rsidP="002526D5">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EC51CA">
              <w:rPr>
                <w:color w:val="595959" w:themeColor="text1" w:themeTint="A6"/>
              </w:rPr>
              <w:t xml:space="preserve">Climate change </w:t>
            </w:r>
          </w:p>
          <w:p w14:paraId="47EFE8F1" w14:textId="77777777" w:rsidR="00BD103C" w:rsidRPr="00E21D1F" w:rsidRDefault="00BD103C" w:rsidP="002526D5">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632C5">
              <w:rPr>
                <w:color w:val="595959" w:themeColor="text1" w:themeTint="A6"/>
              </w:rPr>
              <w:t>Res</w:t>
            </w:r>
            <w:r w:rsidRPr="00C06694">
              <w:t xml:space="preserve">ource scarcity </w:t>
            </w:r>
          </w:p>
          <w:p w14:paraId="59C843F6" w14:textId="77777777" w:rsidR="00BD103C" w:rsidRPr="00E21D1F" w:rsidRDefault="00BD103C" w:rsidP="002526D5">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53E2B">
              <w:t>Technolog</w:t>
            </w:r>
            <w:r>
              <w:t>ical</w:t>
            </w:r>
            <w:r w:rsidRPr="00853E2B">
              <w:t xml:space="preserve"> developments </w:t>
            </w:r>
          </w:p>
          <w:p w14:paraId="72E4091C" w14:textId="77777777" w:rsidR="00BD103C" w:rsidRPr="00E21D1F" w:rsidRDefault="00BD103C" w:rsidP="002526D5">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53E2B">
              <w:t>Other, specify (1)</w:t>
            </w:r>
            <w:r>
              <w:t xml:space="preserve"> </w:t>
            </w:r>
            <w:r w:rsidRPr="00853E2B">
              <w:t>____</w:t>
            </w:r>
          </w:p>
          <w:p w14:paraId="313E61B9" w14:textId="77777777" w:rsidR="00BD103C" w:rsidRDefault="00BD103C" w:rsidP="002526D5">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53E2B">
              <w:t>Other, specify (2) ____</w:t>
            </w:r>
          </w:p>
          <w:p w14:paraId="4137B512" w14:textId="77777777" w:rsidR="00BD103C" w:rsidRPr="001A3317" w:rsidRDefault="00BD103C" w:rsidP="002526D5">
            <w:pPr>
              <w:pStyle w:val="INDICATORTEXT"/>
              <w:numPr>
                <w:ilvl w:val="0"/>
                <w:numId w:val="9"/>
              </w:numPr>
              <w:ind w:left="924" w:hanging="357"/>
              <w:cnfStyle w:val="000000000000" w:firstRow="0" w:lastRow="0" w:firstColumn="0" w:lastColumn="0" w:oddVBand="0" w:evenVBand="0" w:oddHBand="0" w:evenHBand="0" w:firstRowFirstColumn="0" w:firstRowLastColumn="0" w:lastRowFirstColumn="0" w:lastRowLastColumn="0"/>
            </w:pPr>
            <w:r w:rsidRPr="00853E2B">
              <w:t>None of the above, please explain why not</w:t>
            </w:r>
            <w:r>
              <w:t xml:space="preserve"> [Free text; 200 words] </w:t>
            </w:r>
            <w:r w:rsidRPr="00853E2B">
              <w:t>_____</w:t>
            </w:r>
          </w:p>
        </w:tc>
      </w:tr>
    </w:tbl>
    <w:tbl>
      <w:tblPr>
        <w:tblStyle w:val="SubSectionIndicatorTableVOLUNTARY"/>
        <w:tblpPr w:leftFromText="180" w:rightFromText="180" w:vertAnchor="page" w:horzAnchor="margin" w:tblpY="2072"/>
        <w:tblW w:w="5323" w:type="pct"/>
        <w:tblInd w:w="0" w:type="dxa"/>
        <w:tblLayout w:type="fixed"/>
        <w:tblLook w:val="04A0" w:firstRow="1" w:lastRow="0" w:firstColumn="1" w:lastColumn="0" w:noHBand="0" w:noVBand="1"/>
      </w:tblPr>
      <w:tblGrid>
        <w:gridCol w:w="1702"/>
        <w:gridCol w:w="1704"/>
        <w:gridCol w:w="1419"/>
        <w:gridCol w:w="1137"/>
        <w:gridCol w:w="995"/>
        <w:gridCol w:w="2260"/>
      </w:tblGrid>
      <w:tr w:rsidR="00BD103C" w:rsidRPr="00E21D1F" w14:paraId="28EB1FA8" w14:textId="77777777" w:rsidTr="0095065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3" w:type="pct"/>
            <w:vMerge w:val="restart"/>
            <w:tcBorders>
              <w:top w:val="single" w:sz="4" w:space="0" w:color="5A5A5A"/>
              <w:left w:val="single" w:sz="4" w:space="0" w:color="5A5A5A"/>
              <w:right w:val="single" w:sz="4" w:space="0" w:color="595959" w:themeColor="text1" w:themeTint="A6"/>
            </w:tcBorders>
            <w:shd w:val="clear" w:color="auto" w:fill="E7E7E7"/>
          </w:tcPr>
          <w:p w14:paraId="212ED9A9" w14:textId="77777777" w:rsidR="00BD103C" w:rsidRDefault="00BD103C" w:rsidP="00C12D56">
            <w:pPr>
              <w:pStyle w:val="INDICATORNUMBER"/>
            </w:pPr>
            <w:r w:rsidRPr="19BBB685">
              <w:rPr>
                <w:rStyle w:val="IntenseEmphasis"/>
                <w:b/>
                <w:i w:val="0"/>
                <w:iCs w:val="0"/>
                <w:color w:val="595959"/>
              </w:rPr>
              <w:lastRenderedPageBreak/>
              <w:t>SG 14.3</w:t>
            </w:r>
          </w:p>
        </w:tc>
        <w:tc>
          <w:tcPr>
            <w:tcW w:w="4077" w:type="pct"/>
            <w:gridSpan w:val="5"/>
            <w:tcBorders>
              <w:top w:val="single" w:sz="4" w:space="0" w:color="5A5A5A"/>
              <w:left w:val="single" w:sz="4" w:space="0" w:color="595959" w:themeColor="text1" w:themeTint="A6"/>
              <w:bottom w:val="nil"/>
              <w:right w:val="single" w:sz="4" w:space="0" w:color="5A5A5A"/>
            </w:tcBorders>
            <w:shd w:val="clear" w:color="auto" w:fill="E7E6E6" w:themeFill="background2"/>
          </w:tcPr>
          <w:p w14:paraId="1D60E2D7" w14:textId="77777777" w:rsidR="00BD103C" w:rsidRPr="00707E16" w:rsidRDefault="00BD103C" w:rsidP="00C12D56">
            <w:pPr>
              <w:spacing w:after="120" w:line="240" w:lineRule="auto"/>
              <w:ind w:left="138"/>
              <w:cnfStyle w:val="100000000000" w:firstRow="1" w:lastRow="0" w:firstColumn="0" w:lastColumn="0" w:oddVBand="0" w:evenVBand="0" w:oddHBand="0" w:evenHBand="0" w:firstRowFirstColumn="0" w:firstRowLastColumn="0" w:lastRowFirstColumn="0" w:lastRowLastColumn="0"/>
              <w:rPr>
                <w:color w:val="595959"/>
                <w:sz w:val="18"/>
                <w:szCs w:val="18"/>
              </w:rPr>
            </w:pPr>
            <w:r w:rsidRPr="00707E16">
              <w:rPr>
                <w:color w:val="595959"/>
                <w:sz w:val="18"/>
                <w:szCs w:val="18"/>
              </w:rPr>
              <w:t xml:space="preserve">Indicate which of the following tools </w:t>
            </w:r>
            <w:r>
              <w:rPr>
                <w:color w:val="595959"/>
                <w:sz w:val="18"/>
                <w:szCs w:val="18"/>
              </w:rPr>
              <w:t>your organisation</w:t>
            </w:r>
            <w:r w:rsidRPr="00707E16">
              <w:rPr>
                <w:color w:val="595959"/>
                <w:sz w:val="18"/>
                <w:szCs w:val="18"/>
              </w:rPr>
              <w:t xml:space="preserve"> use</w:t>
            </w:r>
            <w:r>
              <w:rPr>
                <w:color w:val="595959"/>
                <w:sz w:val="18"/>
                <w:szCs w:val="18"/>
              </w:rPr>
              <w:t>s</w:t>
            </w:r>
            <w:r w:rsidRPr="00707E16">
              <w:rPr>
                <w:color w:val="595959"/>
                <w:sz w:val="18"/>
                <w:szCs w:val="18"/>
              </w:rPr>
              <w:t xml:space="preserve"> to manage climate-related risks and opportunities.</w:t>
            </w:r>
          </w:p>
        </w:tc>
      </w:tr>
      <w:tr w:rsidR="00BD103C" w:rsidRPr="00E21D1F" w14:paraId="75B542E0" w14:textId="77777777" w:rsidTr="00D50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3" w:type="pct"/>
            <w:vMerge/>
            <w:tcBorders>
              <w:left w:val="single" w:sz="4" w:space="0" w:color="5A5A5A"/>
              <w:bottom w:val="single" w:sz="4" w:space="0" w:color="595959" w:themeColor="text1" w:themeTint="A6"/>
              <w:right w:val="single" w:sz="4" w:space="0" w:color="595959" w:themeColor="text1" w:themeTint="A6"/>
            </w:tcBorders>
          </w:tcPr>
          <w:p w14:paraId="5F2A49CB" w14:textId="77777777" w:rsidR="00BD103C" w:rsidRDefault="00BD103C" w:rsidP="00C12D56">
            <w:pPr>
              <w:pStyle w:val="INDICATORNUMBER"/>
            </w:pPr>
          </w:p>
        </w:tc>
        <w:tc>
          <w:tcPr>
            <w:tcW w:w="4077" w:type="pct"/>
            <w:gridSpan w:val="5"/>
            <w:tcBorders>
              <w:top w:val="nil"/>
              <w:left w:val="single" w:sz="4" w:space="0" w:color="595959" w:themeColor="text1" w:themeTint="A6"/>
              <w:bottom w:val="single" w:sz="4" w:space="0" w:color="595959" w:themeColor="text1" w:themeTint="A6"/>
              <w:right w:val="single" w:sz="4" w:space="0" w:color="5A5A5A"/>
            </w:tcBorders>
            <w:shd w:val="clear" w:color="auto" w:fill="FFFFFF" w:themeFill="background1"/>
          </w:tcPr>
          <w:p w14:paraId="745DE1CF" w14:textId="77777777" w:rsidR="00BD103C" w:rsidRPr="00707E16" w:rsidRDefault="00BD103C" w:rsidP="00C12D56">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pPr>
            <w:r w:rsidRPr="00853E2B">
              <w:t xml:space="preserve">Scenario analysis </w:t>
            </w:r>
          </w:p>
          <w:p w14:paraId="50ACC613" w14:textId="77777777" w:rsidR="00BD103C" w:rsidRPr="008632C5" w:rsidRDefault="00BD103C" w:rsidP="00C12D56">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632C5">
              <w:rPr>
                <w:color w:val="595959" w:themeColor="text1" w:themeTint="A6"/>
              </w:rPr>
              <w:t xml:space="preserve">Disclosures on emissions risks to clients/trustees/management/beneficiaries </w:t>
            </w:r>
          </w:p>
          <w:p w14:paraId="0F3794C2" w14:textId="77777777" w:rsidR="00BD103C" w:rsidRPr="00EC51CA" w:rsidRDefault="00BD103C" w:rsidP="00C12D56">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EC51CA">
              <w:rPr>
                <w:color w:val="595959" w:themeColor="text1" w:themeTint="A6"/>
              </w:rPr>
              <w:t xml:space="preserve">Climate-related targets </w:t>
            </w:r>
          </w:p>
          <w:p w14:paraId="62527F63" w14:textId="77777777" w:rsidR="00BD103C" w:rsidRPr="008632C5" w:rsidRDefault="00BD103C" w:rsidP="00C12D56">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632C5">
              <w:rPr>
                <w:color w:val="595959" w:themeColor="text1" w:themeTint="A6"/>
              </w:rPr>
              <w:t xml:space="preserve">Encouraging internal and/or external portfolio managers to monitor emissions risks </w:t>
            </w:r>
          </w:p>
          <w:p w14:paraId="11EDD98D" w14:textId="77777777" w:rsidR="00BD103C" w:rsidRPr="008632C5" w:rsidRDefault="00BD103C" w:rsidP="00C12D56">
            <w:pPr>
              <w:pStyle w:val="INDICATORTEXT"/>
              <w:numPr>
                <w:ilvl w:val="0"/>
                <w:numId w:val="9"/>
              </w:numPr>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632C5">
              <w:rPr>
                <w:color w:val="595959" w:themeColor="text1" w:themeTint="A6"/>
              </w:rPr>
              <w:t xml:space="preserve">Emissions-risk </w:t>
            </w:r>
            <w:proofErr w:type="gramStart"/>
            <w:r w:rsidRPr="008632C5">
              <w:rPr>
                <w:color w:val="595959" w:themeColor="text1" w:themeTint="A6"/>
              </w:rPr>
              <w:t>monitoring</w:t>
            </w:r>
            <w:proofErr w:type="gramEnd"/>
            <w:r w:rsidRPr="008632C5">
              <w:rPr>
                <w:color w:val="595959" w:themeColor="text1" w:themeTint="A6"/>
              </w:rPr>
              <w:t xml:space="preserve"> and reporting are formalised into contracts when appointing managers </w:t>
            </w:r>
          </w:p>
          <w:p w14:paraId="6CBFAEDE" w14:textId="77777777" w:rsidR="00BD103C" w:rsidRPr="00EC51CA" w:rsidRDefault="00BD103C" w:rsidP="00C12D56">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Weighted average carbon intensity </w:t>
            </w:r>
          </w:p>
          <w:p w14:paraId="10A460C7" w14:textId="77777777" w:rsidR="00BD103C" w:rsidRPr="00EC51CA" w:rsidRDefault="00BD103C" w:rsidP="00C12D56">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Carbon footprint (scope 1 and 2) </w:t>
            </w:r>
          </w:p>
          <w:p w14:paraId="0D217BF3" w14:textId="77777777" w:rsidR="00BD103C" w:rsidRPr="00EC51CA" w:rsidRDefault="00BD103C" w:rsidP="00C12D56">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Portfolio carbon footprint </w:t>
            </w:r>
          </w:p>
          <w:p w14:paraId="589CE1F5" w14:textId="77777777" w:rsidR="00BD103C" w:rsidRPr="00EC51CA" w:rsidRDefault="00BD103C" w:rsidP="00C12D56">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Total carbon emissions </w:t>
            </w:r>
          </w:p>
          <w:p w14:paraId="15955530" w14:textId="77777777" w:rsidR="00BD103C" w:rsidRPr="00EC51CA" w:rsidRDefault="00BD103C" w:rsidP="00C12D56">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Carbon intensity </w:t>
            </w:r>
          </w:p>
          <w:p w14:paraId="1CF1DC78" w14:textId="77777777" w:rsidR="00BD103C" w:rsidRPr="00EC51CA" w:rsidRDefault="00BD103C" w:rsidP="00C12D56">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Exposure to carbon-related assets </w:t>
            </w:r>
          </w:p>
          <w:p w14:paraId="05A3ACC2" w14:textId="77777777" w:rsidR="00BD103C" w:rsidRPr="00EC51CA" w:rsidRDefault="00BD103C" w:rsidP="00C12D56">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EC51CA">
              <w:rPr>
                <w:color w:val="595959" w:themeColor="text1" w:themeTint="A6"/>
                <w:sz w:val="18"/>
              </w:rPr>
              <w:t xml:space="preserve">Other emissions metrics </w:t>
            </w:r>
          </w:p>
          <w:p w14:paraId="732734B0" w14:textId="77777777" w:rsidR="00BD103C" w:rsidRPr="008632C5" w:rsidRDefault="00BD103C" w:rsidP="00C12D56">
            <w:pPr>
              <w:numPr>
                <w:ilvl w:val="0"/>
                <w:numId w:val="9"/>
              </w:numPr>
              <w:spacing w:before="80" w:after="120" w:line="240" w:lineRule="auto"/>
              <w:ind w:left="924" w:hanging="357"/>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8632C5">
              <w:rPr>
                <w:color w:val="595959" w:themeColor="text1" w:themeTint="A6"/>
                <w:sz w:val="18"/>
                <w:szCs w:val="18"/>
              </w:rPr>
              <w:t xml:space="preserve">Other, specify ____ </w:t>
            </w:r>
          </w:p>
          <w:p w14:paraId="421D3634" w14:textId="1251CA5B" w:rsidR="00BD103C" w:rsidRPr="00C70F15" w:rsidRDefault="007A265E" w:rsidP="00571E02">
            <w:pPr>
              <w:spacing w:before="80" w:after="120" w:line="240" w:lineRule="auto"/>
              <w:ind w:left="720"/>
              <w:cnfStyle w:val="000000100000" w:firstRow="0" w:lastRow="0" w:firstColumn="0" w:lastColumn="0" w:oddVBand="0" w:evenVBand="0" w:oddHBand="1" w:evenHBand="0" w:firstRowFirstColumn="0" w:firstRowLastColumn="0" w:lastRowFirstColumn="0" w:lastRowLastColumn="0"/>
              <w:rPr>
                <w:color w:val="595959"/>
                <w:sz w:val="18"/>
                <w:szCs w:val="18"/>
              </w:rPr>
            </w:pPr>
            <w:r w:rsidRPr="005954BF">
              <w:sym w:font="Wingdings" w:char="F06D"/>
            </w:r>
            <w:r w:rsidR="00BD103C" w:rsidRPr="00C70F15">
              <w:rPr>
                <w:color w:val="595959"/>
                <w:sz w:val="18"/>
                <w:szCs w:val="18"/>
              </w:rPr>
              <w:t>None of the above, please explain why not</w:t>
            </w:r>
            <w:r w:rsidR="00BD103C">
              <w:rPr>
                <w:color w:val="595959"/>
                <w:sz w:val="18"/>
                <w:szCs w:val="18"/>
              </w:rPr>
              <w:t xml:space="preserve"> </w:t>
            </w:r>
            <w:r w:rsidR="00BD103C" w:rsidRPr="00C70F15">
              <w:rPr>
                <w:color w:val="595959"/>
                <w:sz w:val="18"/>
                <w:szCs w:val="18"/>
              </w:rPr>
              <w:t>_____</w:t>
            </w:r>
          </w:p>
        </w:tc>
      </w:tr>
      <w:tr w:rsidR="00BD103C" w:rsidRPr="00E21D1F" w14:paraId="099341A9" w14:textId="77777777" w:rsidTr="00D50184">
        <w:tc>
          <w:tcPr>
            <w:cnfStyle w:val="001000000000" w:firstRow="0" w:lastRow="0" w:firstColumn="1" w:lastColumn="0" w:oddVBand="0" w:evenVBand="0" w:oddHBand="0" w:evenHBand="0" w:firstRowFirstColumn="0" w:firstRowLastColumn="0" w:lastRowFirstColumn="0" w:lastRowLastColumn="0"/>
            <w:tcW w:w="923" w:type="pct"/>
            <w:vMerge w:val="restart"/>
            <w:tcBorders>
              <w:top w:val="single" w:sz="4" w:space="0" w:color="595959" w:themeColor="text1" w:themeTint="A6"/>
              <w:left w:val="single" w:sz="4" w:space="0" w:color="5A5A5A"/>
              <w:right w:val="single" w:sz="4" w:space="0" w:color="595959" w:themeColor="text1" w:themeTint="A6"/>
            </w:tcBorders>
          </w:tcPr>
          <w:p w14:paraId="45D39159" w14:textId="77777777" w:rsidR="00BD103C" w:rsidRPr="00544CDD" w:rsidRDefault="00BD103C" w:rsidP="00C12D56">
            <w:pPr>
              <w:pStyle w:val="INDICATORNUMBER"/>
              <w:rPr>
                <w:rStyle w:val="IntenseEmphasis"/>
                <w:b/>
                <w:i w:val="0"/>
                <w:iCs w:val="0"/>
                <w:color w:val="595959" w:themeColor="text1" w:themeTint="A6"/>
              </w:rPr>
            </w:pPr>
            <w:r w:rsidRPr="19BBB685">
              <w:rPr>
                <w:rStyle w:val="IntenseEmphasis"/>
                <w:b/>
                <w:i w:val="0"/>
                <w:iCs w:val="0"/>
                <w:color w:val="595959"/>
              </w:rPr>
              <w:t>SG 14.6</w:t>
            </w:r>
            <w:r>
              <w:rPr>
                <w:rStyle w:val="IntenseEmphasis"/>
                <w:b/>
                <w:i w:val="0"/>
                <w:color w:val="595959"/>
              </w:rPr>
              <w:t xml:space="preserve"> </w:t>
            </w:r>
            <w:r w:rsidRPr="19BBB685">
              <w:rPr>
                <w:rStyle w:val="IntenseEmphasis"/>
                <w:b/>
                <w:i w:val="0"/>
                <w:iCs w:val="0"/>
                <w:color w:val="595959"/>
              </w:rPr>
              <w:t>CC</w:t>
            </w:r>
          </w:p>
        </w:tc>
        <w:tc>
          <w:tcPr>
            <w:tcW w:w="4077" w:type="pct"/>
            <w:gridSpan w:val="5"/>
            <w:tcBorders>
              <w:top w:val="single" w:sz="4" w:space="0" w:color="595959" w:themeColor="text1" w:themeTint="A6"/>
              <w:left w:val="single" w:sz="4" w:space="0" w:color="595959" w:themeColor="text1" w:themeTint="A6"/>
              <w:bottom w:val="nil"/>
              <w:right w:val="single" w:sz="4" w:space="0" w:color="5A5A5A"/>
            </w:tcBorders>
            <w:shd w:val="clear" w:color="auto" w:fill="E7E6E6" w:themeFill="background2"/>
          </w:tcPr>
          <w:p w14:paraId="607BD47A"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P</w:t>
            </w:r>
            <w:r w:rsidRPr="00E21D1F">
              <w:rPr>
                <w:color w:val="595959"/>
                <w:sz w:val="18"/>
                <w:szCs w:val="18"/>
              </w:rPr>
              <w:t xml:space="preserve">rovide further details on the </w:t>
            </w:r>
            <w:r w:rsidRPr="00EF3BEC">
              <w:rPr>
                <w:color w:val="595959"/>
                <w:sz w:val="18"/>
                <w:szCs w:val="18"/>
              </w:rPr>
              <w:t>key metric(s) used to assess climate</w:t>
            </w:r>
            <w:r>
              <w:rPr>
                <w:color w:val="595959"/>
                <w:sz w:val="18"/>
                <w:szCs w:val="18"/>
              </w:rPr>
              <w:t>-</w:t>
            </w:r>
            <w:r w:rsidRPr="00EF3BEC">
              <w:rPr>
                <w:color w:val="595959"/>
                <w:sz w:val="18"/>
                <w:szCs w:val="18"/>
              </w:rPr>
              <w:t>related risks and opportunities.</w:t>
            </w:r>
          </w:p>
        </w:tc>
      </w:tr>
      <w:tr w:rsidR="00BD103C" w:rsidRPr="00E21D1F" w14:paraId="4CC1DC8C" w14:textId="77777777" w:rsidTr="00AC51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3" w:type="pct"/>
            <w:vMerge/>
            <w:tcBorders>
              <w:left w:val="single" w:sz="4" w:space="0" w:color="5A5A5A"/>
              <w:right w:val="single" w:sz="4" w:space="0" w:color="595959" w:themeColor="text1" w:themeTint="A6"/>
            </w:tcBorders>
          </w:tcPr>
          <w:p w14:paraId="714AB51A" w14:textId="77777777" w:rsidR="00BD103C" w:rsidRDefault="00BD103C" w:rsidP="00C12D56">
            <w:pPr>
              <w:pStyle w:val="INDICATORNUMBER"/>
              <w:rPr>
                <w:b w:val="0"/>
              </w:rPr>
            </w:pPr>
          </w:p>
        </w:tc>
        <w:tc>
          <w:tcPr>
            <w:tcW w:w="924" w:type="pct"/>
            <w:tcBorders>
              <w:top w:val="nil"/>
              <w:left w:val="single" w:sz="4" w:space="0" w:color="595959" w:themeColor="text1" w:themeTint="A6"/>
              <w:right w:val="single" w:sz="4" w:space="0" w:color="0070C0"/>
            </w:tcBorders>
            <w:shd w:val="clear" w:color="auto" w:fill="D9D9D9" w:themeFill="background1" w:themeFillShade="D9"/>
          </w:tcPr>
          <w:p w14:paraId="5A1295F0" w14:textId="77777777" w:rsidR="00BD103C" w:rsidRPr="008072E5"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sidRPr="008072E5">
              <w:rPr>
                <w:color w:val="595959"/>
                <w:sz w:val="16"/>
                <w:szCs w:val="16"/>
              </w:rPr>
              <w:t>Metric Type</w:t>
            </w:r>
          </w:p>
        </w:tc>
        <w:tc>
          <w:tcPr>
            <w:tcW w:w="770" w:type="pct"/>
            <w:tcBorders>
              <w:top w:val="nil"/>
              <w:left w:val="single" w:sz="4" w:space="0" w:color="595959" w:themeColor="text1" w:themeTint="A6"/>
              <w:right w:val="single" w:sz="4" w:space="0" w:color="0070C0"/>
            </w:tcBorders>
            <w:shd w:val="clear" w:color="auto" w:fill="D9D9D9" w:themeFill="background1" w:themeFillShade="D9"/>
          </w:tcPr>
          <w:p w14:paraId="160EFCD2" w14:textId="77777777" w:rsidR="00BD103C" w:rsidRPr="008072E5"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sidRPr="008072E5">
              <w:rPr>
                <w:color w:val="595959"/>
                <w:sz w:val="16"/>
                <w:szCs w:val="16"/>
              </w:rPr>
              <w:t>Coverage</w:t>
            </w:r>
          </w:p>
        </w:tc>
        <w:tc>
          <w:tcPr>
            <w:tcW w:w="617" w:type="pct"/>
            <w:tcBorders>
              <w:top w:val="nil"/>
              <w:left w:val="single" w:sz="4" w:space="0" w:color="595959" w:themeColor="text1" w:themeTint="A6"/>
              <w:right w:val="single" w:sz="4" w:space="0" w:color="0070C0"/>
            </w:tcBorders>
            <w:shd w:val="clear" w:color="auto" w:fill="D9D9D9" w:themeFill="background1" w:themeFillShade="D9"/>
          </w:tcPr>
          <w:p w14:paraId="5805B597" w14:textId="77777777" w:rsidR="00BD103C" w:rsidRPr="008072E5"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sidRPr="008072E5">
              <w:rPr>
                <w:color w:val="595959"/>
                <w:sz w:val="16"/>
                <w:szCs w:val="16"/>
              </w:rPr>
              <w:t>Purpose</w:t>
            </w:r>
          </w:p>
        </w:tc>
        <w:tc>
          <w:tcPr>
            <w:tcW w:w="540" w:type="pct"/>
            <w:tcBorders>
              <w:top w:val="nil"/>
              <w:left w:val="single" w:sz="4" w:space="0" w:color="595959" w:themeColor="text1" w:themeTint="A6"/>
              <w:right w:val="single" w:sz="4" w:space="0" w:color="0070C0"/>
            </w:tcBorders>
            <w:shd w:val="clear" w:color="auto" w:fill="D9D9D9" w:themeFill="background1" w:themeFillShade="D9"/>
          </w:tcPr>
          <w:p w14:paraId="6E144F9F" w14:textId="77777777" w:rsidR="00BD103C" w:rsidRPr="008072E5"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sidRPr="008072E5">
              <w:rPr>
                <w:color w:val="595959"/>
                <w:sz w:val="16"/>
                <w:szCs w:val="16"/>
              </w:rPr>
              <w:t>Metric Unit</w:t>
            </w:r>
          </w:p>
        </w:tc>
        <w:tc>
          <w:tcPr>
            <w:tcW w:w="1226" w:type="pct"/>
            <w:tcBorders>
              <w:top w:val="nil"/>
              <w:left w:val="single" w:sz="4" w:space="0" w:color="595959" w:themeColor="text1" w:themeTint="A6"/>
              <w:right w:val="single" w:sz="4" w:space="0" w:color="5A5A5A"/>
            </w:tcBorders>
            <w:shd w:val="clear" w:color="auto" w:fill="D9D9D9" w:themeFill="background1" w:themeFillShade="D9"/>
          </w:tcPr>
          <w:p w14:paraId="1C3F8AF0" w14:textId="77777777" w:rsidR="00BD103C" w:rsidRPr="008072E5"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Pr>
                <w:color w:val="595959"/>
                <w:sz w:val="16"/>
                <w:szCs w:val="16"/>
              </w:rPr>
              <w:t>Methodology</w:t>
            </w:r>
          </w:p>
        </w:tc>
      </w:tr>
      <w:tr w:rsidR="00BD103C" w:rsidRPr="00E21D1F" w14:paraId="5227A011" w14:textId="77777777" w:rsidTr="00AC51A2">
        <w:tc>
          <w:tcPr>
            <w:cnfStyle w:val="001000000000" w:firstRow="0" w:lastRow="0" w:firstColumn="1" w:lastColumn="0" w:oddVBand="0" w:evenVBand="0" w:oddHBand="0" w:evenHBand="0" w:firstRowFirstColumn="0" w:firstRowLastColumn="0" w:lastRowFirstColumn="0" w:lastRowLastColumn="0"/>
            <w:tcW w:w="923" w:type="pct"/>
            <w:vMerge/>
            <w:tcBorders>
              <w:left w:val="single" w:sz="4" w:space="0" w:color="5A5A5A"/>
              <w:right w:val="single" w:sz="4" w:space="0" w:color="595959" w:themeColor="text1" w:themeTint="A6"/>
            </w:tcBorders>
          </w:tcPr>
          <w:p w14:paraId="4436CC03" w14:textId="77777777" w:rsidR="00BD103C" w:rsidRDefault="00BD103C" w:rsidP="00C12D56">
            <w:pPr>
              <w:pStyle w:val="INDICATORNUMBER"/>
              <w:rPr>
                <w:b w:val="0"/>
              </w:rPr>
            </w:pPr>
          </w:p>
        </w:tc>
        <w:tc>
          <w:tcPr>
            <w:tcW w:w="924"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053D712D" w14:textId="77777777" w:rsidR="00BD103C" w:rsidRPr="008072E5"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sidRPr="008072E5">
              <w:rPr>
                <w:color w:val="595959"/>
                <w:sz w:val="14"/>
                <w:szCs w:val="14"/>
              </w:rPr>
              <w:t>Autofill from CC selection</w:t>
            </w:r>
            <w:r>
              <w:rPr>
                <w:color w:val="595959"/>
                <w:sz w:val="14"/>
                <w:szCs w:val="14"/>
              </w:rPr>
              <w:t>s</w:t>
            </w:r>
            <w:r w:rsidRPr="008072E5">
              <w:rPr>
                <w:color w:val="595959"/>
                <w:sz w:val="14"/>
                <w:szCs w:val="14"/>
              </w:rPr>
              <w:t xml:space="preserve"> in [SG 14.4]</w:t>
            </w:r>
          </w:p>
        </w:tc>
        <w:tc>
          <w:tcPr>
            <w:tcW w:w="770"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212B75E9" w14:textId="77777777" w:rsidR="00BD103C"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xml:space="preserve">Dropdown options </w:t>
            </w:r>
          </w:p>
          <w:p w14:paraId="1B5725B7" w14:textId="77777777" w:rsidR="00BD103C"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All assets</w:t>
            </w:r>
          </w:p>
          <w:p w14:paraId="794EAE8D" w14:textId="77777777" w:rsidR="00BD103C"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Majority of assets</w:t>
            </w:r>
          </w:p>
          <w:p w14:paraId="5A8B4597" w14:textId="77777777" w:rsidR="00BD103C" w:rsidRPr="008E33A2"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Minority of assets</w:t>
            </w:r>
          </w:p>
        </w:tc>
        <w:tc>
          <w:tcPr>
            <w:tcW w:w="617"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2BF9A120"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22A7185A"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1226" w:type="pct"/>
            <w:tcBorders>
              <w:top w:val="single" w:sz="4" w:space="0" w:color="595959" w:themeColor="text1" w:themeTint="A6"/>
              <w:left w:val="single" w:sz="4" w:space="0" w:color="595959" w:themeColor="text1" w:themeTint="A6"/>
              <w:bottom w:val="nil"/>
              <w:right w:val="single" w:sz="4" w:space="0" w:color="5A5A5A"/>
            </w:tcBorders>
            <w:shd w:val="clear" w:color="auto" w:fill="auto"/>
          </w:tcPr>
          <w:p w14:paraId="7F5DF25C" w14:textId="77777777" w:rsidR="00BD103C"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r>
      <w:tr w:rsidR="00BD103C" w:rsidRPr="00E21D1F" w14:paraId="3A40F535" w14:textId="77777777" w:rsidTr="00AC51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3" w:type="pct"/>
            <w:vMerge/>
            <w:tcBorders>
              <w:left w:val="single" w:sz="4" w:space="0" w:color="5A5A5A"/>
              <w:right w:val="single" w:sz="4" w:space="0" w:color="595959" w:themeColor="text1" w:themeTint="A6"/>
            </w:tcBorders>
          </w:tcPr>
          <w:p w14:paraId="553494B3" w14:textId="77777777" w:rsidR="00BD103C" w:rsidRDefault="00BD103C" w:rsidP="00C12D56">
            <w:pPr>
              <w:pStyle w:val="INDICATORNUMBER"/>
              <w:rPr>
                <w:b w:val="0"/>
              </w:rPr>
            </w:pPr>
          </w:p>
        </w:tc>
        <w:tc>
          <w:tcPr>
            <w:tcW w:w="924" w:type="pct"/>
            <w:tcBorders>
              <w:top w:val="single" w:sz="4" w:space="0" w:color="595959" w:themeColor="text1" w:themeTint="A6"/>
              <w:left w:val="single" w:sz="4" w:space="0" w:color="595959" w:themeColor="text1" w:themeTint="A6"/>
              <w:right w:val="single" w:sz="4" w:space="0" w:color="0070C0"/>
            </w:tcBorders>
            <w:shd w:val="clear" w:color="auto" w:fill="auto"/>
          </w:tcPr>
          <w:p w14:paraId="5D397FC7" w14:textId="77777777" w:rsidR="00BD103C" w:rsidRPr="00E21D1F"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4"/>
                <w:szCs w:val="14"/>
              </w:rPr>
              <w:t>[Same as above</w:t>
            </w:r>
            <w:r w:rsidRPr="008072E5">
              <w:rPr>
                <w:color w:val="595959"/>
                <w:sz w:val="14"/>
                <w:szCs w:val="14"/>
              </w:rPr>
              <w:t>]</w:t>
            </w:r>
          </w:p>
        </w:tc>
        <w:tc>
          <w:tcPr>
            <w:tcW w:w="770" w:type="pct"/>
            <w:tcBorders>
              <w:top w:val="single" w:sz="4" w:space="0" w:color="595959" w:themeColor="text1" w:themeTint="A6"/>
              <w:left w:val="single" w:sz="4" w:space="0" w:color="595959" w:themeColor="text1" w:themeTint="A6"/>
              <w:right w:val="single" w:sz="4" w:space="0" w:color="0070C0"/>
            </w:tcBorders>
            <w:shd w:val="clear" w:color="auto" w:fill="auto"/>
            <w:vAlign w:val="top"/>
          </w:tcPr>
          <w:p w14:paraId="01E7CC97" w14:textId="77777777" w:rsidR="00BD103C" w:rsidRPr="00E21D1F"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sidRPr="004A0244">
              <w:rPr>
                <w:color w:val="595959"/>
                <w:sz w:val="14"/>
                <w:szCs w:val="14"/>
              </w:rPr>
              <w:t>[Same as above]</w:t>
            </w:r>
          </w:p>
        </w:tc>
        <w:tc>
          <w:tcPr>
            <w:tcW w:w="617" w:type="pct"/>
            <w:tcBorders>
              <w:top w:val="single" w:sz="4" w:space="0" w:color="595959" w:themeColor="text1" w:themeTint="A6"/>
              <w:left w:val="single" w:sz="4" w:space="0" w:color="595959" w:themeColor="text1" w:themeTint="A6"/>
              <w:right w:val="single" w:sz="4" w:space="0" w:color="0070C0"/>
            </w:tcBorders>
            <w:shd w:val="clear" w:color="auto" w:fill="auto"/>
          </w:tcPr>
          <w:p w14:paraId="34A0616C" w14:textId="77777777" w:rsidR="00BD103C" w:rsidRPr="00E21D1F"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right w:val="single" w:sz="4" w:space="0" w:color="0070C0"/>
            </w:tcBorders>
            <w:shd w:val="clear" w:color="auto" w:fill="auto"/>
          </w:tcPr>
          <w:p w14:paraId="07C6384B" w14:textId="77777777" w:rsidR="00BD103C" w:rsidRPr="00E21D1F"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1226" w:type="pct"/>
            <w:tcBorders>
              <w:top w:val="single" w:sz="4" w:space="0" w:color="595959" w:themeColor="text1" w:themeTint="A6"/>
              <w:left w:val="single" w:sz="4" w:space="0" w:color="595959" w:themeColor="text1" w:themeTint="A6"/>
              <w:right w:val="single" w:sz="4" w:space="0" w:color="5A5A5A"/>
            </w:tcBorders>
            <w:shd w:val="clear" w:color="auto" w:fill="auto"/>
          </w:tcPr>
          <w:p w14:paraId="5A6A475F" w14:textId="77777777" w:rsidR="00BD103C"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r>
      <w:tr w:rsidR="00BD103C" w:rsidRPr="00E21D1F" w14:paraId="710A5047" w14:textId="77777777" w:rsidTr="00AC51A2">
        <w:tc>
          <w:tcPr>
            <w:cnfStyle w:val="001000000000" w:firstRow="0" w:lastRow="0" w:firstColumn="1" w:lastColumn="0" w:oddVBand="0" w:evenVBand="0" w:oddHBand="0" w:evenHBand="0" w:firstRowFirstColumn="0" w:firstRowLastColumn="0" w:lastRowFirstColumn="0" w:lastRowLastColumn="0"/>
            <w:tcW w:w="923" w:type="pct"/>
            <w:vMerge/>
            <w:tcBorders>
              <w:left w:val="single" w:sz="4" w:space="0" w:color="5A5A5A"/>
              <w:right w:val="single" w:sz="4" w:space="0" w:color="595959" w:themeColor="text1" w:themeTint="A6"/>
            </w:tcBorders>
          </w:tcPr>
          <w:p w14:paraId="690BC918" w14:textId="77777777" w:rsidR="00BD103C" w:rsidRDefault="00BD103C" w:rsidP="00C12D56">
            <w:pPr>
              <w:pStyle w:val="INDICATORNUMBER"/>
              <w:rPr>
                <w:b w:val="0"/>
              </w:rPr>
            </w:pPr>
          </w:p>
        </w:tc>
        <w:tc>
          <w:tcPr>
            <w:tcW w:w="924" w:type="pct"/>
            <w:tcBorders>
              <w:top w:val="single" w:sz="4" w:space="0" w:color="595959" w:themeColor="text1" w:themeTint="A6"/>
              <w:left w:val="single" w:sz="4" w:space="0" w:color="595959" w:themeColor="text1" w:themeTint="A6"/>
              <w:bottom w:val="nil"/>
              <w:right w:val="single" w:sz="4" w:space="0" w:color="0070C0"/>
            </w:tcBorders>
            <w:shd w:val="clear" w:color="auto" w:fill="auto"/>
            <w:vAlign w:val="top"/>
          </w:tcPr>
          <w:p w14:paraId="042E8B91"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sidRPr="00161972">
              <w:rPr>
                <w:color w:val="595959"/>
                <w:sz w:val="14"/>
                <w:szCs w:val="14"/>
              </w:rPr>
              <w:t>[Same as above]</w:t>
            </w:r>
          </w:p>
        </w:tc>
        <w:tc>
          <w:tcPr>
            <w:tcW w:w="770" w:type="pct"/>
            <w:tcBorders>
              <w:top w:val="single" w:sz="4" w:space="0" w:color="595959" w:themeColor="text1" w:themeTint="A6"/>
              <w:left w:val="single" w:sz="4" w:space="0" w:color="595959" w:themeColor="text1" w:themeTint="A6"/>
              <w:bottom w:val="nil"/>
              <w:right w:val="single" w:sz="4" w:space="0" w:color="0070C0"/>
            </w:tcBorders>
            <w:shd w:val="clear" w:color="auto" w:fill="auto"/>
            <w:vAlign w:val="top"/>
          </w:tcPr>
          <w:p w14:paraId="08ACF818"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sidRPr="004A0244">
              <w:rPr>
                <w:color w:val="595959"/>
                <w:sz w:val="14"/>
                <w:szCs w:val="14"/>
              </w:rPr>
              <w:t>[Same as above]</w:t>
            </w:r>
          </w:p>
        </w:tc>
        <w:tc>
          <w:tcPr>
            <w:tcW w:w="617"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6EB66FF5"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bottom w:val="nil"/>
              <w:right w:val="single" w:sz="4" w:space="0" w:color="0070C0"/>
            </w:tcBorders>
            <w:shd w:val="clear" w:color="auto" w:fill="auto"/>
          </w:tcPr>
          <w:p w14:paraId="67F1EF88"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1226" w:type="pct"/>
            <w:tcBorders>
              <w:top w:val="single" w:sz="4" w:space="0" w:color="595959" w:themeColor="text1" w:themeTint="A6"/>
              <w:left w:val="single" w:sz="4" w:space="0" w:color="595959" w:themeColor="text1" w:themeTint="A6"/>
              <w:bottom w:val="nil"/>
              <w:right w:val="single" w:sz="4" w:space="0" w:color="5A5A5A"/>
            </w:tcBorders>
            <w:shd w:val="clear" w:color="auto" w:fill="auto"/>
          </w:tcPr>
          <w:p w14:paraId="477F130A" w14:textId="77777777" w:rsidR="00BD103C"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r>
      <w:tr w:rsidR="00BD103C" w:rsidRPr="00E21D1F" w14:paraId="0D7E9804" w14:textId="77777777" w:rsidTr="00AC51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3" w:type="pct"/>
            <w:vMerge/>
            <w:tcBorders>
              <w:left w:val="single" w:sz="4" w:space="0" w:color="5A5A5A"/>
              <w:right w:val="single" w:sz="4" w:space="0" w:color="595959" w:themeColor="text1" w:themeTint="A6"/>
            </w:tcBorders>
          </w:tcPr>
          <w:p w14:paraId="33B6B858" w14:textId="77777777" w:rsidR="00BD103C" w:rsidRDefault="00BD103C" w:rsidP="00C12D56">
            <w:pPr>
              <w:pStyle w:val="INDICATORNUMBER"/>
              <w:rPr>
                <w:b w:val="0"/>
              </w:rPr>
            </w:pPr>
          </w:p>
        </w:tc>
        <w:tc>
          <w:tcPr>
            <w:tcW w:w="924" w:type="pct"/>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vAlign w:val="top"/>
          </w:tcPr>
          <w:p w14:paraId="03CAC7E3" w14:textId="77777777" w:rsidR="00BD103C" w:rsidRPr="00E21D1F"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sidRPr="00161972">
              <w:rPr>
                <w:color w:val="595959"/>
                <w:sz w:val="14"/>
                <w:szCs w:val="14"/>
              </w:rPr>
              <w:t>[Same as above]</w:t>
            </w:r>
          </w:p>
        </w:tc>
        <w:tc>
          <w:tcPr>
            <w:tcW w:w="770" w:type="pct"/>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vAlign w:val="top"/>
          </w:tcPr>
          <w:p w14:paraId="1563009F" w14:textId="77777777" w:rsidR="00BD103C" w:rsidRPr="00E21D1F"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sidRPr="004A0244">
              <w:rPr>
                <w:color w:val="595959"/>
                <w:sz w:val="14"/>
                <w:szCs w:val="14"/>
              </w:rPr>
              <w:t>[Same as above]</w:t>
            </w:r>
          </w:p>
        </w:tc>
        <w:tc>
          <w:tcPr>
            <w:tcW w:w="617" w:type="pct"/>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121B8D3C" w14:textId="77777777" w:rsidR="00BD103C" w:rsidRPr="00E21D1F"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4605F67C" w14:textId="77777777" w:rsidR="00BD103C" w:rsidRPr="00E21D1F"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1226" w:type="pct"/>
            <w:tcBorders>
              <w:top w:val="single" w:sz="4" w:space="0" w:color="595959" w:themeColor="text1" w:themeTint="A6"/>
              <w:left w:val="single" w:sz="4" w:space="0" w:color="595959" w:themeColor="text1" w:themeTint="A6"/>
              <w:bottom w:val="single" w:sz="4" w:space="0" w:color="595959" w:themeColor="text1" w:themeTint="A6"/>
              <w:right w:val="single" w:sz="4" w:space="0" w:color="5A5A5A"/>
            </w:tcBorders>
            <w:shd w:val="clear" w:color="auto" w:fill="auto"/>
          </w:tcPr>
          <w:p w14:paraId="6DCDDC05" w14:textId="77777777" w:rsidR="00BD103C" w:rsidRDefault="00BD103C" w:rsidP="00C12D56">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r>
      <w:tr w:rsidR="00BD103C" w:rsidRPr="00E21D1F" w14:paraId="12907A5A" w14:textId="77777777" w:rsidTr="00AC51A2">
        <w:tc>
          <w:tcPr>
            <w:cnfStyle w:val="001000000000" w:firstRow="0" w:lastRow="0" w:firstColumn="1" w:lastColumn="0" w:oddVBand="0" w:evenVBand="0" w:oddHBand="0" w:evenHBand="0" w:firstRowFirstColumn="0" w:firstRowLastColumn="0" w:lastRowFirstColumn="0" w:lastRowLastColumn="0"/>
            <w:tcW w:w="923" w:type="pct"/>
            <w:vMerge/>
            <w:tcBorders>
              <w:left w:val="single" w:sz="4" w:space="0" w:color="5A5A5A"/>
              <w:bottom w:val="single" w:sz="4" w:space="0" w:color="5A5A5A"/>
              <w:right w:val="single" w:sz="4" w:space="0" w:color="595959" w:themeColor="text1" w:themeTint="A6"/>
            </w:tcBorders>
          </w:tcPr>
          <w:p w14:paraId="4C9A9005" w14:textId="77777777" w:rsidR="00BD103C" w:rsidRPr="00F827DA" w:rsidRDefault="00BD103C" w:rsidP="00C12D56">
            <w:pPr>
              <w:pStyle w:val="INDICATORNUMBER"/>
              <w:rPr>
                <w:rStyle w:val="IntenseEmphasis"/>
                <w:b/>
                <w:i w:val="0"/>
                <w:color w:val="595959"/>
              </w:rPr>
            </w:pPr>
          </w:p>
        </w:tc>
        <w:tc>
          <w:tcPr>
            <w:tcW w:w="924" w:type="pct"/>
            <w:tcBorders>
              <w:top w:val="single" w:sz="4" w:space="0" w:color="595959" w:themeColor="text1" w:themeTint="A6"/>
              <w:left w:val="single" w:sz="4" w:space="0" w:color="595959" w:themeColor="text1" w:themeTint="A6"/>
              <w:bottom w:val="single" w:sz="4" w:space="0" w:color="5A5A5A"/>
              <w:right w:val="single" w:sz="4" w:space="0" w:color="0070C0"/>
            </w:tcBorders>
            <w:shd w:val="clear" w:color="auto" w:fill="auto"/>
            <w:vAlign w:val="top"/>
          </w:tcPr>
          <w:p w14:paraId="6093DCFE"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sidRPr="00161972">
              <w:rPr>
                <w:color w:val="595959"/>
                <w:sz w:val="14"/>
                <w:szCs w:val="14"/>
              </w:rPr>
              <w:t>[Same as above]</w:t>
            </w:r>
          </w:p>
        </w:tc>
        <w:tc>
          <w:tcPr>
            <w:tcW w:w="770" w:type="pct"/>
            <w:tcBorders>
              <w:top w:val="single" w:sz="4" w:space="0" w:color="595959" w:themeColor="text1" w:themeTint="A6"/>
              <w:left w:val="single" w:sz="4" w:space="0" w:color="595959" w:themeColor="text1" w:themeTint="A6"/>
              <w:bottom w:val="single" w:sz="4" w:space="0" w:color="5A5A5A"/>
              <w:right w:val="single" w:sz="4" w:space="0" w:color="0070C0"/>
            </w:tcBorders>
            <w:shd w:val="clear" w:color="auto" w:fill="auto"/>
            <w:vAlign w:val="top"/>
          </w:tcPr>
          <w:p w14:paraId="2391D990"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sidRPr="004A0244">
              <w:rPr>
                <w:color w:val="595959"/>
                <w:sz w:val="14"/>
                <w:szCs w:val="14"/>
              </w:rPr>
              <w:t>[Same as above]</w:t>
            </w:r>
          </w:p>
        </w:tc>
        <w:tc>
          <w:tcPr>
            <w:tcW w:w="617" w:type="pct"/>
            <w:tcBorders>
              <w:top w:val="single" w:sz="4" w:space="0" w:color="595959" w:themeColor="text1" w:themeTint="A6"/>
              <w:left w:val="single" w:sz="4" w:space="0" w:color="595959" w:themeColor="text1" w:themeTint="A6"/>
              <w:bottom w:val="single" w:sz="4" w:space="0" w:color="5A5A5A"/>
              <w:right w:val="single" w:sz="4" w:space="0" w:color="0070C0"/>
            </w:tcBorders>
            <w:shd w:val="clear" w:color="auto" w:fill="auto"/>
          </w:tcPr>
          <w:p w14:paraId="2D542242"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540" w:type="pct"/>
            <w:tcBorders>
              <w:top w:val="single" w:sz="4" w:space="0" w:color="595959" w:themeColor="text1" w:themeTint="A6"/>
              <w:left w:val="single" w:sz="4" w:space="0" w:color="595959" w:themeColor="text1" w:themeTint="A6"/>
              <w:bottom w:val="single" w:sz="4" w:space="0" w:color="5A5A5A"/>
              <w:right w:val="single" w:sz="4" w:space="0" w:color="0070C0"/>
            </w:tcBorders>
            <w:shd w:val="clear" w:color="auto" w:fill="auto"/>
          </w:tcPr>
          <w:p w14:paraId="0FB3199E"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1226" w:type="pct"/>
            <w:tcBorders>
              <w:top w:val="single" w:sz="4" w:space="0" w:color="595959" w:themeColor="text1" w:themeTint="A6"/>
              <w:left w:val="single" w:sz="4" w:space="0" w:color="595959" w:themeColor="text1" w:themeTint="A6"/>
              <w:bottom w:val="single" w:sz="4" w:space="0" w:color="5A5A5A"/>
              <w:right w:val="single" w:sz="4" w:space="0" w:color="5A5A5A"/>
            </w:tcBorders>
            <w:shd w:val="clear" w:color="auto" w:fill="auto"/>
          </w:tcPr>
          <w:p w14:paraId="64EA7B7E" w14:textId="77777777" w:rsidR="00BD103C" w:rsidRPr="00E21D1F" w:rsidRDefault="00BD103C" w:rsidP="00C12D56">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r>
    </w:tbl>
    <w:p w14:paraId="1A6DABB5" w14:textId="77777777" w:rsidR="00BD103C" w:rsidRDefault="00BD103C" w:rsidP="00BD103C"/>
    <w:p w14:paraId="30C12993" w14:textId="77777777" w:rsidR="00AC51A2" w:rsidRDefault="00AC51A2" w:rsidP="00BD103C">
      <w:pPr>
        <w:rPr>
          <w:b/>
        </w:rPr>
      </w:pPr>
      <w:bookmarkStart w:id="20" w:name="_Hlk497302720"/>
      <w:bookmarkEnd w:id="19"/>
    </w:p>
    <w:p w14:paraId="1D4CD340" w14:textId="77777777" w:rsidR="00AC51A2" w:rsidRDefault="00AC51A2" w:rsidP="00BD103C">
      <w:pPr>
        <w:rPr>
          <w:b/>
        </w:rPr>
      </w:pPr>
    </w:p>
    <w:p w14:paraId="6A419C9D" w14:textId="77777777" w:rsidR="00AC51A2" w:rsidRDefault="00AC51A2" w:rsidP="00BD103C">
      <w:pPr>
        <w:rPr>
          <w:b/>
        </w:rPr>
      </w:pPr>
    </w:p>
    <w:p w14:paraId="256AB8F4" w14:textId="77777777" w:rsidR="00AC51A2" w:rsidRDefault="00AC51A2" w:rsidP="00BD103C">
      <w:pPr>
        <w:rPr>
          <w:b/>
        </w:rPr>
      </w:pPr>
    </w:p>
    <w:tbl>
      <w:tblPr>
        <w:tblStyle w:val="SubSectionIndicatorTableVOLUNTARY"/>
        <w:tblpPr w:leftFromText="180" w:rightFromText="180" w:vertAnchor="page" w:horzAnchor="margin" w:tblpY="2352"/>
        <w:tblW w:w="5318" w:type="pct"/>
        <w:tblInd w:w="0" w:type="dxa"/>
        <w:tblLayout w:type="fixed"/>
        <w:tblLook w:val="04A0" w:firstRow="1" w:lastRow="0" w:firstColumn="1" w:lastColumn="0" w:noHBand="0" w:noVBand="1"/>
      </w:tblPr>
      <w:tblGrid>
        <w:gridCol w:w="1696"/>
        <w:gridCol w:w="1560"/>
        <w:gridCol w:w="1026"/>
        <w:gridCol w:w="1026"/>
        <w:gridCol w:w="1768"/>
        <w:gridCol w:w="2133"/>
      </w:tblGrid>
      <w:tr w:rsidR="005C4179" w:rsidRPr="00E21D1F" w14:paraId="4A84DD9E" w14:textId="77777777" w:rsidTr="005C4179">
        <w:trPr>
          <w:cnfStyle w:val="100000000000" w:firstRow="1" w:lastRow="0" w:firstColumn="0" w:lastColumn="0" w:oddVBand="0" w:evenVBand="0" w:oddHBand="0" w:evenHBand="0" w:firstRowFirstColumn="0" w:firstRowLastColumn="0" w:lastRowFirstColumn="0" w:lastRowLastColumn="0"/>
          <w:trHeight w:val="73"/>
        </w:trPr>
        <w:tc>
          <w:tcPr>
            <w:cnfStyle w:val="001000000100" w:firstRow="0" w:lastRow="0" w:firstColumn="1" w:lastColumn="0" w:oddVBand="0" w:evenVBand="0" w:oddHBand="0" w:evenHBand="0" w:firstRowFirstColumn="1" w:firstRowLastColumn="0" w:lastRowFirstColumn="0" w:lastRowLastColumn="0"/>
            <w:tcW w:w="921" w:type="pct"/>
            <w:vMerge w:val="restart"/>
            <w:tcBorders>
              <w:top w:val="single" w:sz="4" w:space="0" w:color="5A5A5A"/>
              <w:left w:val="single" w:sz="4" w:space="0" w:color="5A5A5A"/>
              <w:right w:val="single" w:sz="4" w:space="0" w:color="595959" w:themeColor="text1" w:themeTint="A6"/>
            </w:tcBorders>
            <w:shd w:val="clear" w:color="auto" w:fill="E7E7E7"/>
          </w:tcPr>
          <w:p w14:paraId="3F100954" w14:textId="77777777" w:rsidR="005C4179" w:rsidRPr="00544CDD" w:rsidRDefault="005C4179" w:rsidP="005C4179">
            <w:pPr>
              <w:pStyle w:val="INDICATORNUMBER"/>
              <w:rPr>
                <w:rStyle w:val="IntenseEmphasis"/>
                <w:b/>
                <w:i w:val="0"/>
                <w:iCs w:val="0"/>
                <w:color w:val="595959" w:themeColor="text1" w:themeTint="A6"/>
              </w:rPr>
            </w:pPr>
            <w:r w:rsidRPr="19BBB685">
              <w:rPr>
                <w:rStyle w:val="IntenseEmphasis"/>
                <w:b/>
                <w:i w:val="0"/>
                <w:iCs w:val="0"/>
                <w:color w:val="595959"/>
              </w:rPr>
              <w:t>SG 14.7 CC</w:t>
            </w:r>
          </w:p>
        </w:tc>
        <w:tc>
          <w:tcPr>
            <w:tcW w:w="4079" w:type="pct"/>
            <w:gridSpan w:val="5"/>
            <w:tcBorders>
              <w:top w:val="single" w:sz="4" w:space="0" w:color="5A5A5A"/>
              <w:left w:val="single" w:sz="4" w:space="0" w:color="595959" w:themeColor="text1" w:themeTint="A6"/>
              <w:bottom w:val="nil"/>
              <w:right w:val="single" w:sz="4" w:space="0" w:color="5A5A5A"/>
            </w:tcBorders>
            <w:shd w:val="clear" w:color="auto" w:fill="E7E6E6" w:themeFill="background2"/>
          </w:tcPr>
          <w:p w14:paraId="6542B0C8" w14:textId="77777777" w:rsidR="005C4179" w:rsidRPr="00C70F15" w:rsidRDefault="005C4179" w:rsidP="005C4179">
            <w:pPr>
              <w:spacing w:after="120" w:line="240" w:lineRule="auto"/>
              <w:ind w:left="138"/>
              <w:cnfStyle w:val="100000000000" w:firstRow="1"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D</w:t>
            </w:r>
            <w:r w:rsidRPr="00C70F15">
              <w:rPr>
                <w:color w:val="595959"/>
                <w:sz w:val="18"/>
                <w:szCs w:val="18"/>
              </w:rPr>
              <w:t xml:space="preserve">escribe in further detail </w:t>
            </w:r>
            <w:r>
              <w:rPr>
                <w:color w:val="595959"/>
                <w:sz w:val="18"/>
                <w:szCs w:val="18"/>
              </w:rPr>
              <w:t>the</w:t>
            </w:r>
            <w:r w:rsidRPr="00C70F15">
              <w:rPr>
                <w:color w:val="595959"/>
                <w:sz w:val="18"/>
                <w:szCs w:val="18"/>
              </w:rPr>
              <w:t xml:space="preserve"> key targets.</w:t>
            </w:r>
          </w:p>
        </w:tc>
      </w:tr>
      <w:tr w:rsidR="005B0214" w:rsidRPr="008072E5" w14:paraId="1C26CE6F" w14:textId="77777777" w:rsidTr="005B0214">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6636E4FE" w14:textId="77777777" w:rsidR="005B0214" w:rsidRPr="00E21D1F" w:rsidRDefault="005B0214" w:rsidP="005C4179">
            <w:pPr>
              <w:pStyle w:val="INDICATORNUMBER"/>
              <w:rPr>
                <w:rStyle w:val="IntenseEmphasis"/>
                <w:bCs w:val="0"/>
                <w:i w:val="0"/>
                <w:iCs w:val="0"/>
              </w:rPr>
            </w:pPr>
          </w:p>
        </w:tc>
        <w:tc>
          <w:tcPr>
            <w:tcW w:w="847" w:type="pct"/>
            <w:tcBorders>
              <w:top w:val="nil"/>
              <w:bottom w:val="single" w:sz="4" w:space="0" w:color="808080" w:themeColor="text1" w:themeTint="7F"/>
              <w:right w:val="single" w:sz="4" w:space="0" w:color="808080" w:themeColor="text1" w:themeTint="7F"/>
            </w:tcBorders>
            <w:shd w:val="clear" w:color="auto" w:fill="D9D9D9" w:themeFill="background1" w:themeFillShade="D9"/>
          </w:tcPr>
          <w:p w14:paraId="62FBC202" w14:textId="77777777" w:rsidR="005B0214" w:rsidRPr="008072E5"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8072E5">
              <w:rPr>
                <w:sz w:val="16"/>
                <w:szCs w:val="16"/>
              </w:rPr>
              <w:t>Target type</w:t>
            </w:r>
          </w:p>
        </w:tc>
        <w:tc>
          <w:tcPr>
            <w:tcW w:w="557" w:type="pct"/>
            <w:tcBorders>
              <w:top w:val="nil"/>
              <w:left w:val="single" w:sz="4" w:space="0" w:color="808080" w:themeColor="text1" w:themeTint="7F"/>
              <w:bottom w:val="single" w:sz="4" w:space="0" w:color="808080" w:themeColor="text1" w:themeTint="7F"/>
              <w:right w:val="single" w:sz="4" w:space="0" w:color="808080" w:themeColor="text1" w:themeTint="7F"/>
            </w:tcBorders>
            <w:shd w:val="clear" w:color="auto" w:fill="D9D9D9" w:themeFill="background1" w:themeFillShade="D9"/>
          </w:tcPr>
          <w:p w14:paraId="46DF7193" w14:textId="49FD7685" w:rsidR="005B0214" w:rsidRPr="008072E5"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Baseline</w:t>
            </w:r>
            <w:r w:rsidR="00335293">
              <w:rPr>
                <w:sz w:val="16"/>
                <w:szCs w:val="16"/>
              </w:rPr>
              <w:t xml:space="preserve"> </w:t>
            </w:r>
            <w:r>
              <w:rPr>
                <w:sz w:val="16"/>
                <w:szCs w:val="16"/>
              </w:rPr>
              <w:t>year</w:t>
            </w:r>
          </w:p>
        </w:tc>
        <w:tc>
          <w:tcPr>
            <w:tcW w:w="557" w:type="pct"/>
            <w:tcBorders>
              <w:top w:val="nil"/>
              <w:left w:val="single" w:sz="4" w:space="0" w:color="808080" w:themeColor="text1" w:themeTint="7F"/>
              <w:bottom w:val="single" w:sz="4" w:space="0" w:color="808080" w:themeColor="text1" w:themeTint="7F"/>
              <w:right w:val="single" w:sz="4" w:space="0" w:color="808080" w:themeColor="text1" w:themeTint="7F"/>
            </w:tcBorders>
            <w:shd w:val="clear" w:color="auto" w:fill="D9D9D9" w:themeFill="background1" w:themeFillShade="D9"/>
          </w:tcPr>
          <w:p w14:paraId="6F4EA97B" w14:textId="424A7E27" w:rsidR="005B0214" w:rsidRPr="008072E5" w:rsidRDefault="00335293" w:rsidP="005C4179">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Target year</w:t>
            </w:r>
          </w:p>
        </w:tc>
        <w:tc>
          <w:tcPr>
            <w:tcW w:w="960" w:type="pct"/>
            <w:tcBorders>
              <w:top w:val="nil"/>
              <w:left w:val="single" w:sz="4" w:space="0" w:color="808080" w:themeColor="text1" w:themeTint="7F"/>
              <w:bottom w:val="single" w:sz="4" w:space="0" w:color="808080" w:themeColor="text1" w:themeTint="7F"/>
              <w:right w:val="single" w:sz="4" w:space="0" w:color="808080" w:themeColor="text1" w:themeTint="7F"/>
            </w:tcBorders>
            <w:shd w:val="clear" w:color="auto" w:fill="D9D9D9" w:themeFill="background1" w:themeFillShade="D9"/>
          </w:tcPr>
          <w:p w14:paraId="37C8BCF5" w14:textId="77777777" w:rsidR="005B0214" w:rsidRPr="008072E5"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Description</w:t>
            </w:r>
          </w:p>
        </w:tc>
        <w:tc>
          <w:tcPr>
            <w:tcW w:w="1158" w:type="pct"/>
            <w:tcBorders>
              <w:top w:val="nil"/>
              <w:left w:val="single" w:sz="4" w:space="0" w:color="808080" w:themeColor="text1" w:themeTint="7F"/>
              <w:bottom w:val="single" w:sz="4" w:space="0" w:color="808080" w:themeColor="text1" w:themeTint="7F"/>
              <w:right w:val="single" w:sz="4" w:space="0" w:color="5A5A5A"/>
            </w:tcBorders>
            <w:shd w:val="clear" w:color="auto" w:fill="D9D9D9" w:themeFill="background1" w:themeFillShade="D9"/>
          </w:tcPr>
          <w:p w14:paraId="2B05E4C9" w14:textId="77777777" w:rsidR="005B0214" w:rsidRPr="008072E5"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8072E5">
              <w:rPr>
                <w:sz w:val="16"/>
                <w:szCs w:val="16"/>
              </w:rPr>
              <w:t>Attachments</w:t>
            </w:r>
          </w:p>
        </w:tc>
      </w:tr>
      <w:tr w:rsidR="005B0214" w14:paraId="490F8D0C" w14:textId="77777777" w:rsidTr="005B0214">
        <w:trPr>
          <w:trHeight w:val="167"/>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17CA42E1" w14:textId="77777777" w:rsidR="005B0214" w:rsidRPr="00E21D1F" w:rsidRDefault="005B0214" w:rsidP="005C4179">
            <w:pPr>
              <w:pStyle w:val="INDICATORNUMBER"/>
              <w:rPr>
                <w:rStyle w:val="IntenseEmphasis"/>
                <w:bCs w:val="0"/>
                <w:i w:val="0"/>
                <w:iCs w:val="0"/>
              </w:rPr>
            </w:pPr>
          </w:p>
        </w:tc>
        <w:tc>
          <w:tcPr>
            <w:tcW w:w="847" w:type="pct"/>
            <w:tcBorders>
              <w:top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45748150" w14:textId="77777777" w:rsidR="005B0214" w:rsidRPr="00E61656" w:rsidRDefault="005B0214" w:rsidP="005C4179">
            <w:pPr>
              <w:pStyle w:val="INDICATORTEXT"/>
              <w:cnfStyle w:val="000000000000" w:firstRow="0" w:lastRow="0" w:firstColumn="0" w:lastColumn="0" w:oddVBand="0" w:evenVBand="0" w:oddHBand="0" w:evenHBand="0" w:firstRowFirstColumn="0" w:firstRowLastColumn="0" w:lastRowFirstColumn="0" w:lastRowLastColumn="0"/>
              <w:rPr>
                <w:i/>
                <w:iCs/>
                <w:sz w:val="14"/>
                <w:szCs w:val="14"/>
              </w:rPr>
            </w:pPr>
            <w:r w:rsidRPr="0082654E">
              <w:rPr>
                <w:i/>
                <w:iCs/>
                <w:sz w:val="14"/>
                <w:szCs w:val="14"/>
              </w:rPr>
              <w:t>(Absolute / Intensity based dropdown)</w:t>
            </w:r>
          </w:p>
        </w:tc>
        <w:tc>
          <w:tcPr>
            <w:tcW w:w="557"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6A1566B5" w14:textId="03E0D35E" w:rsidR="005B0214" w:rsidRDefault="000D000D" w:rsidP="008F3849">
            <w:pPr>
              <w:pStyle w:val="INDICATORTEXT"/>
              <w:cnfStyle w:val="000000000000" w:firstRow="0" w:lastRow="0" w:firstColumn="0" w:lastColumn="0" w:oddVBand="0" w:evenVBand="0" w:oddHBand="0" w:evenHBand="0" w:firstRowFirstColumn="0" w:firstRowLastColumn="0" w:lastRowFirstColumn="0" w:lastRowLastColumn="0"/>
              <w:rPr>
                <w:i/>
                <w:szCs w:val="18"/>
              </w:rPr>
            </w:pPr>
            <w:r>
              <w:rPr>
                <w:noProof/>
              </w:rPr>
              <w:drawing>
                <wp:inline distT="0" distB="0" distL="0" distR="0" wp14:anchorId="3AB22B26" wp14:editId="602E198F">
                  <wp:extent cx="439420" cy="166370"/>
                  <wp:effectExtent l="0" t="0" r="0"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c>
          <w:tcPr>
            <w:tcW w:w="557"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2191B028" w14:textId="3A6C8A98" w:rsidR="005B0214" w:rsidRDefault="000D000D" w:rsidP="008F3849">
            <w:pPr>
              <w:pStyle w:val="INDICATORTEXT"/>
              <w:cnfStyle w:val="000000000000" w:firstRow="0" w:lastRow="0" w:firstColumn="0" w:lastColumn="0" w:oddVBand="0" w:evenVBand="0" w:oddHBand="0" w:evenHBand="0" w:firstRowFirstColumn="0" w:firstRowLastColumn="0" w:lastRowFirstColumn="0" w:lastRowLastColumn="0"/>
              <w:rPr>
                <w:i/>
                <w:szCs w:val="18"/>
              </w:rPr>
            </w:pPr>
            <w:r>
              <w:rPr>
                <w:noProof/>
              </w:rPr>
              <w:drawing>
                <wp:inline distT="0" distB="0" distL="0" distR="0" wp14:anchorId="710DB245" wp14:editId="357D0517">
                  <wp:extent cx="439420" cy="166370"/>
                  <wp:effectExtent l="0" t="0" r="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9420" cy="166370"/>
                          </a:xfrm>
                          <a:prstGeom prst="rect">
                            <a:avLst/>
                          </a:prstGeom>
                          <a:noFill/>
                          <a:ln>
                            <a:noFill/>
                          </a:ln>
                        </pic:spPr>
                      </pic:pic>
                    </a:graphicData>
                  </a:graphic>
                </wp:inline>
              </w:drawing>
            </w: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6D1FBD0E" w14:textId="77777777" w:rsidR="005B0214" w:rsidRDefault="005B0214"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1158" w:type="pct"/>
            <w:tcBorders>
              <w:top w:val="single" w:sz="4" w:space="0" w:color="808080" w:themeColor="text1" w:themeTint="7F"/>
              <w:left w:val="single" w:sz="4" w:space="0" w:color="808080" w:themeColor="text1" w:themeTint="7F"/>
              <w:bottom w:val="single" w:sz="4" w:space="0" w:color="808080" w:themeColor="text1" w:themeTint="7F"/>
              <w:right w:val="single" w:sz="4" w:space="0" w:color="5A5A5A"/>
            </w:tcBorders>
            <w:shd w:val="clear" w:color="auto" w:fill="auto"/>
          </w:tcPr>
          <w:p w14:paraId="75A4A9B5" w14:textId="77777777" w:rsidR="005B0214" w:rsidRDefault="005B0214"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p>
        </w:tc>
      </w:tr>
      <w:tr w:rsidR="005B0214" w14:paraId="75670829" w14:textId="77777777" w:rsidTr="005B0214">
        <w:trPr>
          <w:cnfStyle w:val="000000100000" w:firstRow="0" w:lastRow="0" w:firstColumn="0" w:lastColumn="0" w:oddVBand="0" w:evenVBand="0" w:oddHBand="1"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74A2EEC8" w14:textId="77777777" w:rsidR="005B0214" w:rsidRPr="00E21D1F" w:rsidRDefault="005B0214" w:rsidP="005C4179">
            <w:pPr>
              <w:pStyle w:val="INDICATORNUMBER"/>
              <w:rPr>
                <w:rStyle w:val="IntenseEmphasis"/>
                <w:bCs w:val="0"/>
                <w:i w:val="0"/>
                <w:iCs w:val="0"/>
              </w:rPr>
            </w:pPr>
          </w:p>
        </w:tc>
        <w:tc>
          <w:tcPr>
            <w:tcW w:w="847" w:type="pct"/>
            <w:tcBorders>
              <w:top w:val="single" w:sz="4" w:space="0" w:color="808080" w:themeColor="text1" w:themeTint="7F"/>
              <w:bottom w:val="single" w:sz="4" w:space="0" w:color="808080" w:themeColor="text1" w:themeTint="7F"/>
              <w:right w:val="single" w:sz="4" w:space="0" w:color="808080" w:themeColor="text1" w:themeTint="7F"/>
            </w:tcBorders>
            <w:shd w:val="clear" w:color="auto" w:fill="auto"/>
            <w:vAlign w:val="top"/>
          </w:tcPr>
          <w:p w14:paraId="29AF5E4D" w14:textId="77777777" w:rsidR="005B0214" w:rsidRPr="00544CDD"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i/>
                <w:iCs/>
              </w:rPr>
            </w:pPr>
            <w:r w:rsidRPr="001B7DC8">
              <w:rPr>
                <w:sz w:val="14"/>
                <w:szCs w:val="14"/>
              </w:rPr>
              <w:t>[Same as above]</w:t>
            </w:r>
          </w:p>
        </w:tc>
        <w:tc>
          <w:tcPr>
            <w:tcW w:w="557"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6495DDC9" w14:textId="0C3DC08A" w:rsidR="005B0214" w:rsidRDefault="00EB7505" w:rsidP="005C4179">
            <w:pPr>
              <w:pStyle w:val="INDICATORTEXT"/>
              <w:cnfStyle w:val="000000100000" w:firstRow="0" w:lastRow="0" w:firstColumn="0" w:lastColumn="0" w:oddVBand="0" w:evenVBand="0" w:oddHBand="1" w:evenHBand="0" w:firstRowFirstColumn="0" w:firstRowLastColumn="0" w:lastRowFirstColumn="0" w:lastRowLastColumn="0"/>
              <w:rPr>
                <w:i/>
                <w:szCs w:val="18"/>
              </w:rPr>
            </w:pPr>
            <w:r w:rsidRPr="001B7DC8">
              <w:rPr>
                <w:sz w:val="14"/>
                <w:szCs w:val="14"/>
              </w:rPr>
              <w:t>[Same as above]</w:t>
            </w:r>
          </w:p>
        </w:tc>
        <w:tc>
          <w:tcPr>
            <w:tcW w:w="557"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47C17C53" w14:textId="38102A9A" w:rsidR="005B0214" w:rsidRDefault="00EB7505" w:rsidP="005C4179">
            <w:pPr>
              <w:pStyle w:val="INDICATORTEXT"/>
              <w:cnfStyle w:val="000000100000" w:firstRow="0" w:lastRow="0" w:firstColumn="0" w:lastColumn="0" w:oddVBand="0" w:evenVBand="0" w:oddHBand="1" w:evenHBand="0" w:firstRowFirstColumn="0" w:firstRowLastColumn="0" w:lastRowFirstColumn="0" w:lastRowLastColumn="0"/>
              <w:rPr>
                <w:i/>
                <w:szCs w:val="18"/>
              </w:rPr>
            </w:pPr>
            <w:r w:rsidRPr="001B7DC8">
              <w:rPr>
                <w:sz w:val="14"/>
                <w:szCs w:val="14"/>
              </w:rPr>
              <w:t>[Same as above]</w:t>
            </w: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64CB5983" w14:textId="77777777" w:rsidR="005B0214"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i/>
                <w:szCs w:val="18"/>
              </w:rPr>
            </w:pPr>
          </w:p>
        </w:tc>
        <w:tc>
          <w:tcPr>
            <w:tcW w:w="1158" w:type="pct"/>
            <w:tcBorders>
              <w:top w:val="single" w:sz="4" w:space="0" w:color="808080" w:themeColor="text1" w:themeTint="7F"/>
              <w:left w:val="single" w:sz="4" w:space="0" w:color="808080" w:themeColor="text1" w:themeTint="7F"/>
              <w:bottom w:val="single" w:sz="4" w:space="0" w:color="808080" w:themeColor="text1" w:themeTint="7F"/>
              <w:right w:val="single" w:sz="4" w:space="0" w:color="5A5A5A"/>
            </w:tcBorders>
            <w:shd w:val="clear" w:color="auto" w:fill="auto"/>
          </w:tcPr>
          <w:p w14:paraId="6835DCDD" w14:textId="77777777" w:rsidR="005B0214"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i/>
                <w:szCs w:val="18"/>
              </w:rPr>
            </w:pPr>
          </w:p>
        </w:tc>
      </w:tr>
      <w:tr w:rsidR="005B0214" w14:paraId="0B9F1835" w14:textId="77777777" w:rsidTr="005B0214">
        <w:trPr>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0CB11318" w14:textId="77777777" w:rsidR="005B0214" w:rsidRPr="00E21D1F" w:rsidRDefault="005B0214" w:rsidP="005C4179">
            <w:pPr>
              <w:pStyle w:val="INDICATORNUMBER"/>
              <w:rPr>
                <w:rStyle w:val="IntenseEmphasis"/>
                <w:bCs w:val="0"/>
                <w:i w:val="0"/>
                <w:iCs w:val="0"/>
              </w:rPr>
            </w:pPr>
          </w:p>
        </w:tc>
        <w:tc>
          <w:tcPr>
            <w:tcW w:w="847" w:type="pct"/>
            <w:tcBorders>
              <w:top w:val="single" w:sz="4" w:space="0" w:color="808080" w:themeColor="text1" w:themeTint="7F"/>
              <w:bottom w:val="single" w:sz="4" w:space="0" w:color="808080" w:themeColor="text1" w:themeTint="7F"/>
              <w:right w:val="single" w:sz="4" w:space="0" w:color="808080" w:themeColor="text1" w:themeTint="7F"/>
            </w:tcBorders>
            <w:shd w:val="clear" w:color="auto" w:fill="auto"/>
            <w:vAlign w:val="top"/>
          </w:tcPr>
          <w:p w14:paraId="00363F7D" w14:textId="77777777" w:rsidR="005B0214" w:rsidRPr="00544CDD" w:rsidRDefault="005B0214" w:rsidP="005C4179">
            <w:pPr>
              <w:pStyle w:val="INDICATORTEXT"/>
              <w:cnfStyle w:val="000000000000" w:firstRow="0" w:lastRow="0" w:firstColumn="0" w:lastColumn="0" w:oddVBand="0" w:evenVBand="0" w:oddHBand="0" w:evenHBand="0" w:firstRowFirstColumn="0" w:firstRowLastColumn="0" w:lastRowFirstColumn="0" w:lastRowLastColumn="0"/>
              <w:rPr>
                <w:i/>
                <w:iCs/>
              </w:rPr>
            </w:pPr>
            <w:r w:rsidRPr="001B7DC8">
              <w:rPr>
                <w:sz w:val="14"/>
                <w:szCs w:val="14"/>
              </w:rPr>
              <w:t>[Same as above]</w:t>
            </w:r>
          </w:p>
        </w:tc>
        <w:tc>
          <w:tcPr>
            <w:tcW w:w="557"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30DB5112" w14:textId="5F3F1FD3" w:rsidR="005B0214" w:rsidRDefault="00EB7505"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1B7DC8">
              <w:rPr>
                <w:sz w:val="14"/>
                <w:szCs w:val="14"/>
              </w:rPr>
              <w:t>[Same as above]</w:t>
            </w:r>
          </w:p>
        </w:tc>
        <w:tc>
          <w:tcPr>
            <w:tcW w:w="557"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3C2E41A1" w14:textId="13B4BF3E" w:rsidR="005B0214" w:rsidRDefault="00EB7505"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1B7DC8">
              <w:rPr>
                <w:sz w:val="14"/>
                <w:szCs w:val="14"/>
              </w:rPr>
              <w:t>[Same as above]</w:t>
            </w: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55987F33" w14:textId="77777777" w:rsidR="005B0214" w:rsidRDefault="005B0214"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1158" w:type="pct"/>
            <w:tcBorders>
              <w:top w:val="single" w:sz="4" w:space="0" w:color="808080" w:themeColor="text1" w:themeTint="7F"/>
              <w:left w:val="single" w:sz="4" w:space="0" w:color="808080" w:themeColor="text1" w:themeTint="7F"/>
              <w:bottom w:val="single" w:sz="4" w:space="0" w:color="808080" w:themeColor="text1" w:themeTint="7F"/>
              <w:right w:val="single" w:sz="4" w:space="0" w:color="5A5A5A"/>
            </w:tcBorders>
            <w:shd w:val="clear" w:color="auto" w:fill="auto"/>
          </w:tcPr>
          <w:p w14:paraId="5654BB37" w14:textId="77777777" w:rsidR="005B0214" w:rsidRDefault="005B0214"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p>
        </w:tc>
      </w:tr>
      <w:tr w:rsidR="005B0214" w14:paraId="636030AE" w14:textId="77777777" w:rsidTr="005B0214">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tcBorders>
          </w:tcPr>
          <w:p w14:paraId="717059F4" w14:textId="77777777" w:rsidR="005B0214" w:rsidRPr="00E21D1F" w:rsidRDefault="005B0214" w:rsidP="005C4179">
            <w:pPr>
              <w:pStyle w:val="INDICATORNUMBER"/>
              <w:rPr>
                <w:rStyle w:val="IntenseEmphasis"/>
                <w:bCs w:val="0"/>
                <w:i w:val="0"/>
                <w:iCs w:val="0"/>
              </w:rPr>
            </w:pPr>
          </w:p>
        </w:tc>
        <w:tc>
          <w:tcPr>
            <w:tcW w:w="847" w:type="pct"/>
            <w:tcBorders>
              <w:top w:val="single" w:sz="4" w:space="0" w:color="808080" w:themeColor="text1" w:themeTint="7F"/>
              <w:bottom w:val="single" w:sz="4" w:space="0" w:color="808080" w:themeColor="text1" w:themeTint="7F"/>
              <w:right w:val="single" w:sz="4" w:space="0" w:color="808080" w:themeColor="text1" w:themeTint="7F"/>
            </w:tcBorders>
            <w:shd w:val="clear" w:color="auto" w:fill="auto"/>
            <w:vAlign w:val="top"/>
          </w:tcPr>
          <w:p w14:paraId="7E37E863" w14:textId="77777777" w:rsidR="005B0214" w:rsidRPr="00544CDD"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i/>
                <w:iCs/>
              </w:rPr>
            </w:pPr>
            <w:r w:rsidRPr="001B7DC8">
              <w:rPr>
                <w:sz w:val="14"/>
                <w:szCs w:val="14"/>
              </w:rPr>
              <w:t>[Same as above]</w:t>
            </w:r>
          </w:p>
        </w:tc>
        <w:tc>
          <w:tcPr>
            <w:tcW w:w="557"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4BAEBDDC" w14:textId="18195BFB" w:rsidR="005B0214" w:rsidRDefault="00EB7505" w:rsidP="005C4179">
            <w:pPr>
              <w:pStyle w:val="INDICATORTEXT"/>
              <w:cnfStyle w:val="000000100000" w:firstRow="0" w:lastRow="0" w:firstColumn="0" w:lastColumn="0" w:oddVBand="0" w:evenVBand="0" w:oddHBand="1" w:evenHBand="0" w:firstRowFirstColumn="0" w:firstRowLastColumn="0" w:lastRowFirstColumn="0" w:lastRowLastColumn="0"/>
              <w:rPr>
                <w:i/>
                <w:szCs w:val="18"/>
              </w:rPr>
            </w:pPr>
            <w:r w:rsidRPr="001B7DC8">
              <w:rPr>
                <w:sz w:val="14"/>
                <w:szCs w:val="14"/>
              </w:rPr>
              <w:t>[Same as above]</w:t>
            </w:r>
          </w:p>
        </w:tc>
        <w:tc>
          <w:tcPr>
            <w:tcW w:w="557"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41DB1CD2" w14:textId="1FEA7757" w:rsidR="005B0214" w:rsidRDefault="00EB7505" w:rsidP="005C4179">
            <w:pPr>
              <w:pStyle w:val="INDICATORTEXT"/>
              <w:cnfStyle w:val="000000100000" w:firstRow="0" w:lastRow="0" w:firstColumn="0" w:lastColumn="0" w:oddVBand="0" w:evenVBand="0" w:oddHBand="1" w:evenHBand="0" w:firstRowFirstColumn="0" w:firstRowLastColumn="0" w:lastRowFirstColumn="0" w:lastRowLastColumn="0"/>
              <w:rPr>
                <w:i/>
                <w:szCs w:val="18"/>
              </w:rPr>
            </w:pPr>
            <w:r w:rsidRPr="001B7DC8">
              <w:rPr>
                <w:sz w:val="14"/>
                <w:szCs w:val="14"/>
              </w:rPr>
              <w:t>[Same as above]</w:t>
            </w:r>
          </w:p>
        </w:tc>
        <w:tc>
          <w:tcPr>
            <w:tcW w:w="960"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auto"/>
          </w:tcPr>
          <w:p w14:paraId="0DED6BB3" w14:textId="77777777" w:rsidR="005B0214"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i/>
                <w:szCs w:val="18"/>
              </w:rPr>
            </w:pPr>
          </w:p>
        </w:tc>
        <w:tc>
          <w:tcPr>
            <w:tcW w:w="1158" w:type="pct"/>
            <w:tcBorders>
              <w:top w:val="single" w:sz="4" w:space="0" w:color="808080" w:themeColor="text1" w:themeTint="7F"/>
              <w:left w:val="single" w:sz="4" w:space="0" w:color="808080" w:themeColor="text1" w:themeTint="7F"/>
              <w:bottom w:val="single" w:sz="4" w:space="0" w:color="808080" w:themeColor="text1" w:themeTint="7F"/>
              <w:right w:val="single" w:sz="4" w:space="0" w:color="5A5A5A"/>
            </w:tcBorders>
            <w:shd w:val="clear" w:color="auto" w:fill="auto"/>
          </w:tcPr>
          <w:p w14:paraId="68496979" w14:textId="77777777" w:rsidR="005B0214" w:rsidRDefault="005B0214" w:rsidP="005C4179">
            <w:pPr>
              <w:pStyle w:val="INDICATORTEXT"/>
              <w:cnfStyle w:val="000000100000" w:firstRow="0" w:lastRow="0" w:firstColumn="0" w:lastColumn="0" w:oddVBand="0" w:evenVBand="0" w:oddHBand="1" w:evenHBand="0" w:firstRowFirstColumn="0" w:firstRowLastColumn="0" w:lastRowFirstColumn="0" w:lastRowLastColumn="0"/>
              <w:rPr>
                <w:i/>
                <w:szCs w:val="18"/>
              </w:rPr>
            </w:pPr>
          </w:p>
        </w:tc>
      </w:tr>
      <w:tr w:rsidR="005B0214" w14:paraId="05536D1E" w14:textId="77777777" w:rsidTr="005B0214">
        <w:trPr>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bottom w:val="single" w:sz="4" w:space="0" w:color="595959" w:themeColor="text1" w:themeTint="A6"/>
            </w:tcBorders>
          </w:tcPr>
          <w:p w14:paraId="7C38685C" w14:textId="77777777" w:rsidR="005B0214" w:rsidRPr="00E21D1F" w:rsidRDefault="005B0214" w:rsidP="005C4179">
            <w:pPr>
              <w:pStyle w:val="INDICATORNUMBER"/>
              <w:rPr>
                <w:rStyle w:val="IntenseEmphasis"/>
                <w:bCs w:val="0"/>
                <w:i w:val="0"/>
                <w:iCs w:val="0"/>
              </w:rPr>
            </w:pPr>
          </w:p>
        </w:tc>
        <w:tc>
          <w:tcPr>
            <w:tcW w:w="847" w:type="pct"/>
            <w:tcBorders>
              <w:top w:val="single" w:sz="4" w:space="0" w:color="808080" w:themeColor="text1" w:themeTint="7F"/>
              <w:bottom w:val="single" w:sz="4" w:space="0" w:color="595959" w:themeColor="text1" w:themeTint="A6"/>
              <w:right w:val="single" w:sz="4" w:space="0" w:color="808080" w:themeColor="text1" w:themeTint="7F"/>
            </w:tcBorders>
            <w:shd w:val="clear" w:color="auto" w:fill="auto"/>
            <w:vAlign w:val="top"/>
          </w:tcPr>
          <w:p w14:paraId="1B0899DE" w14:textId="77777777" w:rsidR="005B0214" w:rsidRPr="00544CDD" w:rsidRDefault="005B0214" w:rsidP="005C4179">
            <w:pPr>
              <w:pStyle w:val="INDICATORTEXT"/>
              <w:cnfStyle w:val="000000000000" w:firstRow="0" w:lastRow="0" w:firstColumn="0" w:lastColumn="0" w:oddVBand="0" w:evenVBand="0" w:oddHBand="0" w:evenHBand="0" w:firstRowFirstColumn="0" w:firstRowLastColumn="0" w:lastRowFirstColumn="0" w:lastRowLastColumn="0"/>
              <w:rPr>
                <w:i/>
                <w:iCs/>
              </w:rPr>
            </w:pPr>
            <w:r w:rsidRPr="001B7DC8">
              <w:rPr>
                <w:sz w:val="14"/>
                <w:szCs w:val="14"/>
              </w:rPr>
              <w:t>[Same as above]</w:t>
            </w:r>
          </w:p>
        </w:tc>
        <w:tc>
          <w:tcPr>
            <w:tcW w:w="557" w:type="pct"/>
            <w:tcBorders>
              <w:top w:val="single" w:sz="4" w:space="0" w:color="808080" w:themeColor="text1" w:themeTint="7F"/>
              <w:left w:val="single" w:sz="4" w:space="0" w:color="808080" w:themeColor="text1" w:themeTint="7F"/>
              <w:bottom w:val="single" w:sz="4" w:space="0" w:color="595959" w:themeColor="text1" w:themeTint="A6"/>
              <w:right w:val="single" w:sz="4" w:space="0" w:color="808080" w:themeColor="text1" w:themeTint="7F"/>
            </w:tcBorders>
            <w:shd w:val="clear" w:color="auto" w:fill="auto"/>
          </w:tcPr>
          <w:p w14:paraId="074508B6" w14:textId="00F0FF34" w:rsidR="005B0214" w:rsidRDefault="00EB7505"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1B7DC8">
              <w:rPr>
                <w:sz w:val="14"/>
                <w:szCs w:val="14"/>
              </w:rPr>
              <w:t>[Same as above]</w:t>
            </w:r>
          </w:p>
        </w:tc>
        <w:tc>
          <w:tcPr>
            <w:tcW w:w="557" w:type="pct"/>
            <w:tcBorders>
              <w:top w:val="single" w:sz="4" w:space="0" w:color="808080" w:themeColor="text1" w:themeTint="7F"/>
              <w:left w:val="single" w:sz="4" w:space="0" w:color="808080" w:themeColor="text1" w:themeTint="7F"/>
              <w:bottom w:val="single" w:sz="4" w:space="0" w:color="595959" w:themeColor="text1" w:themeTint="A6"/>
              <w:right w:val="single" w:sz="4" w:space="0" w:color="808080" w:themeColor="text1" w:themeTint="7F"/>
            </w:tcBorders>
            <w:shd w:val="clear" w:color="auto" w:fill="auto"/>
          </w:tcPr>
          <w:p w14:paraId="3403AAA6" w14:textId="387B2304" w:rsidR="005B0214" w:rsidRDefault="00EB7505"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1B7DC8">
              <w:rPr>
                <w:sz w:val="14"/>
                <w:szCs w:val="14"/>
              </w:rPr>
              <w:t>[Same as above]</w:t>
            </w:r>
          </w:p>
        </w:tc>
        <w:tc>
          <w:tcPr>
            <w:tcW w:w="960" w:type="pct"/>
            <w:tcBorders>
              <w:top w:val="single" w:sz="4" w:space="0" w:color="808080" w:themeColor="text1" w:themeTint="7F"/>
              <w:left w:val="single" w:sz="4" w:space="0" w:color="808080" w:themeColor="text1" w:themeTint="7F"/>
              <w:bottom w:val="single" w:sz="4" w:space="0" w:color="595959" w:themeColor="text1" w:themeTint="A6"/>
              <w:right w:val="single" w:sz="4" w:space="0" w:color="808080" w:themeColor="text1" w:themeTint="7F"/>
            </w:tcBorders>
            <w:shd w:val="clear" w:color="auto" w:fill="auto"/>
          </w:tcPr>
          <w:p w14:paraId="0BB66359" w14:textId="77777777" w:rsidR="005B0214" w:rsidRDefault="005B0214"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1158" w:type="pct"/>
            <w:tcBorders>
              <w:top w:val="single" w:sz="4" w:space="0" w:color="808080" w:themeColor="text1" w:themeTint="7F"/>
              <w:left w:val="single" w:sz="4" w:space="0" w:color="808080" w:themeColor="text1" w:themeTint="7F"/>
              <w:bottom w:val="single" w:sz="4" w:space="0" w:color="595959" w:themeColor="text1" w:themeTint="A6"/>
              <w:right w:val="single" w:sz="4" w:space="0" w:color="5A5A5A"/>
            </w:tcBorders>
            <w:shd w:val="clear" w:color="auto" w:fill="auto"/>
          </w:tcPr>
          <w:p w14:paraId="6F0DF3EB" w14:textId="77777777" w:rsidR="005B0214" w:rsidRDefault="005B0214" w:rsidP="005C4179">
            <w:pPr>
              <w:pStyle w:val="INDICATORTEXT"/>
              <w:cnfStyle w:val="000000000000" w:firstRow="0" w:lastRow="0" w:firstColumn="0" w:lastColumn="0" w:oddVBand="0" w:evenVBand="0" w:oddHBand="0" w:evenHBand="0" w:firstRowFirstColumn="0" w:firstRowLastColumn="0" w:lastRowFirstColumn="0" w:lastRowLastColumn="0"/>
              <w:rPr>
                <w:i/>
                <w:szCs w:val="18"/>
              </w:rPr>
            </w:pPr>
          </w:p>
        </w:tc>
      </w:tr>
      <w:tr w:rsidR="005C4179" w14:paraId="3EF26129" w14:textId="77777777" w:rsidTr="005C4179">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921" w:type="pct"/>
            <w:vMerge w:val="restart"/>
            <w:tcBorders>
              <w:top w:val="single" w:sz="4" w:space="0" w:color="595959" w:themeColor="text1" w:themeTint="A6"/>
              <w:left w:val="single" w:sz="4" w:space="0" w:color="5A5A5A"/>
              <w:bottom w:val="single" w:sz="4" w:space="0" w:color="0082C8"/>
            </w:tcBorders>
          </w:tcPr>
          <w:p w14:paraId="6C8DDD5B" w14:textId="77777777" w:rsidR="005C4179" w:rsidRPr="00544CDD" w:rsidRDefault="005C4179" w:rsidP="005C4179">
            <w:pPr>
              <w:pStyle w:val="INDICATORNUMBER"/>
              <w:rPr>
                <w:rStyle w:val="IntenseEmphasis"/>
                <w:b/>
                <w:i w:val="0"/>
                <w:iCs w:val="0"/>
              </w:rPr>
            </w:pPr>
            <w:r w:rsidRPr="19BBB685">
              <w:rPr>
                <w:rStyle w:val="IntenseEmphasis"/>
                <w:b/>
                <w:i w:val="0"/>
                <w:iCs w:val="0"/>
                <w:color w:val="595959" w:themeColor="text1" w:themeTint="A6"/>
              </w:rPr>
              <w:t>SG 14.8 CC</w:t>
            </w:r>
          </w:p>
        </w:tc>
        <w:tc>
          <w:tcPr>
            <w:tcW w:w="4079" w:type="pct"/>
            <w:gridSpan w:val="5"/>
            <w:tcBorders>
              <w:top w:val="single" w:sz="4" w:space="0" w:color="595959" w:themeColor="text1" w:themeTint="A6"/>
              <w:right w:val="single" w:sz="4" w:space="0" w:color="5A5A5A"/>
            </w:tcBorders>
            <w:shd w:val="clear" w:color="auto" w:fill="E7E6E6" w:themeFill="background2"/>
          </w:tcPr>
          <w:p w14:paraId="1971D483" w14:textId="15B6FF1C" w:rsidR="005C4179" w:rsidRPr="00544CDD" w:rsidRDefault="005C4179" w:rsidP="005C4179">
            <w:pPr>
              <w:pStyle w:val="INDICATORTEXT"/>
              <w:cnfStyle w:val="000000100000" w:firstRow="0" w:lastRow="0" w:firstColumn="0" w:lastColumn="0" w:oddVBand="0" w:evenVBand="0" w:oddHBand="1" w:evenHBand="0" w:firstRowFirstColumn="0" w:firstRowLastColumn="0" w:lastRowFirstColumn="0" w:lastRowLastColumn="0"/>
              <w:rPr>
                <w:i/>
                <w:iCs/>
              </w:rPr>
            </w:pPr>
            <w:r w:rsidRPr="00BE6E79">
              <w:t xml:space="preserve">Indicate whether climate-related risks are integrated </w:t>
            </w:r>
            <w:r>
              <w:t xml:space="preserve">into overall risk </w:t>
            </w:r>
            <w:r w:rsidRPr="00BE6E79">
              <w:t>management</w:t>
            </w:r>
            <w:r>
              <w:t xml:space="preserve"> and</w:t>
            </w:r>
            <w:r w:rsidRPr="00BE6E79">
              <w:t xml:space="preserve"> explain the risk</w:t>
            </w:r>
            <w:r>
              <w:t xml:space="preserve"> </w:t>
            </w:r>
            <w:r w:rsidRPr="00BE6E79">
              <w:t xml:space="preserve">management processes </w:t>
            </w:r>
            <w:r>
              <w:t xml:space="preserve">used </w:t>
            </w:r>
            <w:r w:rsidRPr="00BE6E79">
              <w:t xml:space="preserve">for </w:t>
            </w:r>
            <w:r w:rsidRPr="00853E2B">
              <w:t>identifying, assessing and managing climate-relat</w:t>
            </w:r>
            <w:r w:rsidRPr="00C06694">
              <w:t>ed risks.</w:t>
            </w:r>
          </w:p>
        </w:tc>
      </w:tr>
      <w:tr w:rsidR="005C4179" w:rsidRPr="00C00AEE" w14:paraId="14829860" w14:textId="77777777" w:rsidTr="005C4179">
        <w:trPr>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bottom w:val="single" w:sz="4" w:space="0" w:color="595959" w:themeColor="text1" w:themeTint="A6"/>
            </w:tcBorders>
          </w:tcPr>
          <w:p w14:paraId="738624E1" w14:textId="77777777" w:rsidR="005C4179" w:rsidRPr="00C00AEE" w:rsidRDefault="005C4179" w:rsidP="005C4179">
            <w:pPr>
              <w:pStyle w:val="INDICATORNUMBER"/>
              <w:rPr>
                <w:rStyle w:val="IntenseEmphasis"/>
                <w:b/>
                <w:bCs w:val="0"/>
                <w:i w:val="0"/>
                <w:iCs w:val="0"/>
              </w:rPr>
            </w:pPr>
          </w:p>
        </w:tc>
        <w:tc>
          <w:tcPr>
            <w:tcW w:w="4079" w:type="pct"/>
            <w:gridSpan w:val="5"/>
            <w:tcBorders>
              <w:top w:val="nil"/>
              <w:bottom w:val="single" w:sz="4" w:space="0" w:color="595959" w:themeColor="text1" w:themeTint="A6"/>
              <w:right w:val="single" w:sz="4" w:space="0" w:color="5A5A5A"/>
            </w:tcBorders>
            <w:shd w:val="clear" w:color="auto" w:fill="auto"/>
          </w:tcPr>
          <w:p w14:paraId="7C41B469" w14:textId="77777777" w:rsidR="005C4179" w:rsidRPr="00544CDD" w:rsidRDefault="005C4179" w:rsidP="005C4179">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i/>
                <w:iCs/>
              </w:rPr>
            </w:pPr>
            <w:r>
              <w:t>P</w:t>
            </w:r>
            <w:r w:rsidRPr="00853E2B">
              <w:t>rocess</w:t>
            </w:r>
            <w:r>
              <w:t>es</w:t>
            </w:r>
            <w:r w:rsidRPr="00853E2B">
              <w:t xml:space="preserve"> for climate-related</w:t>
            </w:r>
            <w:r>
              <w:t xml:space="preserve"> </w:t>
            </w:r>
            <w:r w:rsidRPr="00853E2B">
              <w:t xml:space="preserve">risks </w:t>
            </w:r>
            <w:r>
              <w:t>are</w:t>
            </w:r>
            <w:r w:rsidRPr="00853E2B">
              <w:t xml:space="preserve"> integrated into overall risk management (please describe) </w:t>
            </w:r>
            <w:r w:rsidRPr="19BBB685">
              <w:rPr>
                <w:i/>
                <w:iCs/>
              </w:rPr>
              <w:t xml:space="preserve">Free text </w:t>
            </w:r>
            <w:r>
              <w:rPr>
                <w:i/>
                <w:iCs/>
              </w:rPr>
              <w:t>[</w:t>
            </w:r>
            <w:r w:rsidRPr="19BBB685">
              <w:rPr>
                <w:i/>
                <w:iCs/>
              </w:rPr>
              <w:t>500 words</w:t>
            </w:r>
            <w:r>
              <w:rPr>
                <w:i/>
                <w:iCs/>
              </w:rPr>
              <w:t>]</w:t>
            </w:r>
          </w:p>
          <w:p w14:paraId="7FB316E7" w14:textId="77777777" w:rsidR="005C4179" w:rsidRPr="00544CDD" w:rsidRDefault="005C4179" w:rsidP="005C4179">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i/>
                <w:iCs/>
              </w:rPr>
            </w:pPr>
            <w:r>
              <w:t>P</w:t>
            </w:r>
            <w:r w:rsidRPr="0075678D">
              <w:t>rocess</w:t>
            </w:r>
            <w:r>
              <w:t>es</w:t>
            </w:r>
            <w:r w:rsidRPr="0075678D">
              <w:t xml:space="preserve"> for climate-related risks </w:t>
            </w:r>
            <w:r>
              <w:t>are</w:t>
            </w:r>
            <w:r w:rsidRPr="0075678D">
              <w:t xml:space="preserve"> not integrated into overall risk management (please describe) </w:t>
            </w:r>
            <w:r w:rsidRPr="19BBB685">
              <w:rPr>
                <w:i/>
                <w:iCs/>
              </w:rPr>
              <w:t xml:space="preserve">Free text </w:t>
            </w:r>
            <w:r>
              <w:rPr>
                <w:i/>
                <w:iCs/>
              </w:rPr>
              <w:t>[</w:t>
            </w:r>
            <w:r w:rsidRPr="19BBB685">
              <w:rPr>
                <w:i/>
                <w:iCs/>
              </w:rPr>
              <w:t>500 words</w:t>
            </w:r>
            <w:r>
              <w:rPr>
                <w:i/>
                <w:iCs/>
              </w:rPr>
              <w:t>]</w:t>
            </w:r>
          </w:p>
        </w:tc>
      </w:tr>
      <w:tr w:rsidR="005C4179" w:rsidRPr="00E21D1F" w14:paraId="319E3FF6" w14:textId="77777777" w:rsidTr="005C4179">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921" w:type="pct"/>
            <w:vMerge w:val="restart"/>
            <w:tcBorders>
              <w:top w:val="single" w:sz="4" w:space="0" w:color="595959" w:themeColor="text1" w:themeTint="A6"/>
              <w:left w:val="single" w:sz="4" w:space="0" w:color="5A5A5A"/>
            </w:tcBorders>
          </w:tcPr>
          <w:p w14:paraId="711C6979" w14:textId="77777777" w:rsidR="005C4179" w:rsidRPr="00E61656" w:rsidRDefault="005C4179" w:rsidP="005C4179">
            <w:pPr>
              <w:pStyle w:val="INDICATORNUMBER"/>
              <w:rPr>
                <w:rStyle w:val="IntenseEmphasis"/>
                <w:b/>
                <w:i w:val="0"/>
                <w:iCs w:val="0"/>
              </w:rPr>
            </w:pPr>
            <w:r w:rsidRPr="0082654E">
              <w:rPr>
                <w:rStyle w:val="IntenseEmphasis"/>
                <w:b/>
                <w:i w:val="0"/>
                <w:iCs w:val="0"/>
                <w:color w:val="595959" w:themeColor="text1" w:themeTint="A6"/>
              </w:rPr>
              <w:t>SG 14.9 CC</w:t>
            </w:r>
          </w:p>
        </w:tc>
        <w:tc>
          <w:tcPr>
            <w:tcW w:w="4079" w:type="pct"/>
            <w:gridSpan w:val="5"/>
            <w:tcBorders>
              <w:top w:val="single" w:sz="4" w:space="0" w:color="595959" w:themeColor="text1" w:themeTint="A6"/>
              <w:right w:val="single" w:sz="4" w:space="0" w:color="5A5A5A"/>
            </w:tcBorders>
            <w:shd w:val="clear" w:color="auto" w:fill="E7E6E6" w:themeFill="background2"/>
          </w:tcPr>
          <w:p w14:paraId="6A07358D" w14:textId="2865A50C" w:rsidR="005C4179" w:rsidRPr="00544CDD" w:rsidRDefault="005C4179" w:rsidP="005C4179">
            <w:pPr>
              <w:pStyle w:val="INDICATORTEXT"/>
              <w:cnfStyle w:val="000000100000" w:firstRow="0" w:lastRow="0" w:firstColumn="0" w:lastColumn="0" w:oddVBand="0" w:evenVBand="0" w:oddHBand="1" w:evenHBand="0" w:firstRowFirstColumn="0" w:firstRowLastColumn="0" w:lastRowFirstColumn="0" w:lastRowLastColumn="0"/>
              <w:rPr>
                <w:i/>
                <w:iCs/>
              </w:rPr>
            </w:pPr>
            <w:r w:rsidRPr="00C06694">
              <w:t xml:space="preserve">Indicate whether </w:t>
            </w:r>
            <w:r>
              <w:t>your organisation</w:t>
            </w:r>
            <w:r w:rsidR="008F2B05">
              <w:t>, and/or external investment manager</w:t>
            </w:r>
            <w:r w:rsidRPr="00C06694">
              <w:t xml:space="preserve"> </w:t>
            </w:r>
            <w:r w:rsidR="008F2B05">
              <w:t xml:space="preserve">or service providers acting on your behalf, </w:t>
            </w:r>
            <w:r w:rsidRPr="00C06694">
              <w:t xml:space="preserve">undertake active ownership activities to encourage TCFD adoption. </w:t>
            </w:r>
          </w:p>
        </w:tc>
      </w:tr>
      <w:tr w:rsidR="005C4179" w:rsidRPr="00C00AEE" w14:paraId="2F5986F3" w14:textId="77777777" w:rsidTr="005C4179">
        <w:trPr>
          <w:trHeight w:val="250"/>
        </w:trPr>
        <w:tc>
          <w:tcPr>
            <w:cnfStyle w:val="001000000000" w:firstRow="0" w:lastRow="0" w:firstColumn="1" w:lastColumn="0" w:oddVBand="0" w:evenVBand="0" w:oddHBand="0" w:evenHBand="0" w:firstRowFirstColumn="0" w:firstRowLastColumn="0" w:lastRowFirstColumn="0" w:lastRowLastColumn="0"/>
            <w:tcW w:w="921" w:type="pct"/>
            <w:vMerge/>
            <w:tcBorders>
              <w:left w:val="single" w:sz="4" w:space="0" w:color="5A5A5A"/>
              <w:bottom w:val="single" w:sz="4" w:space="0" w:color="5A5A5A"/>
            </w:tcBorders>
          </w:tcPr>
          <w:p w14:paraId="1F087CC3" w14:textId="77777777" w:rsidR="005C4179" w:rsidRPr="00C00AEE" w:rsidRDefault="005C4179" w:rsidP="005C4179">
            <w:pPr>
              <w:pStyle w:val="INDICATORNUMBER"/>
              <w:rPr>
                <w:rStyle w:val="IntenseEmphasis"/>
                <w:b/>
                <w:bCs w:val="0"/>
                <w:i w:val="0"/>
                <w:iCs w:val="0"/>
              </w:rPr>
            </w:pPr>
          </w:p>
        </w:tc>
        <w:tc>
          <w:tcPr>
            <w:tcW w:w="4079" w:type="pct"/>
            <w:gridSpan w:val="5"/>
            <w:tcBorders>
              <w:top w:val="nil"/>
              <w:bottom w:val="single" w:sz="4" w:space="0" w:color="5A5A5A"/>
              <w:right w:val="single" w:sz="4" w:space="0" w:color="5A5A5A"/>
            </w:tcBorders>
            <w:shd w:val="clear" w:color="auto" w:fill="auto"/>
          </w:tcPr>
          <w:p w14:paraId="23A707C1" w14:textId="77777777" w:rsidR="005C4179" w:rsidRPr="00C00AEE" w:rsidRDefault="005C4179" w:rsidP="005C4179">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853E2B">
              <w:t>Yes (please describe)</w:t>
            </w:r>
            <w:r>
              <w:t>.</w:t>
            </w:r>
            <w:r w:rsidRPr="00853E2B">
              <w:t xml:space="preserve"> </w:t>
            </w:r>
            <w:r w:rsidRPr="0082654E">
              <w:rPr>
                <w:i/>
                <w:iCs/>
              </w:rPr>
              <w:t xml:space="preserve">Free text </w:t>
            </w:r>
            <w:r>
              <w:rPr>
                <w:i/>
                <w:iCs/>
              </w:rPr>
              <w:t>[</w:t>
            </w:r>
            <w:r w:rsidRPr="0082654E">
              <w:rPr>
                <w:i/>
                <w:iCs/>
              </w:rPr>
              <w:t>500 words</w:t>
            </w:r>
            <w:r>
              <w:rPr>
                <w:i/>
                <w:iCs/>
              </w:rPr>
              <w:t>]</w:t>
            </w:r>
          </w:p>
          <w:p w14:paraId="04199785" w14:textId="0EC736B8" w:rsidR="005C4179" w:rsidRDefault="005C4179" w:rsidP="005C4179">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rsidRPr="00853E2B">
              <w:t xml:space="preserve">No, we do not </w:t>
            </w:r>
            <w:r w:rsidR="00BF4602">
              <w:t xml:space="preserve">undertake </w:t>
            </w:r>
            <w:r>
              <w:t>active ownership activities</w:t>
            </w:r>
            <w:r w:rsidRPr="00853E2B">
              <w:t>.</w:t>
            </w:r>
          </w:p>
          <w:p w14:paraId="59E13275" w14:textId="0E2A08AC" w:rsidR="00B855A1" w:rsidRPr="00C00AEE" w:rsidRDefault="00B855A1" w:rsidP="005C4179">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No, we do not undertake active ownership activities to encourage TCFD adoption</w:t>
            </w:r>
            <w:r w:rsidR="00BF4602">
              <w:t>.</w:t>
            </w:r>
          </w:p>
        </w:tc>
      </w:tr>
    </w:tbl>
    <w:p w14:paraId="7C60EE41" w14:textId="7222357C" w:rsidR="00BD103C" w:rsidRDefault="00BD103C" w:rsidP="00BD103C">
      <w:r>
        <w:rPr>
          <w:b/>
        </w:rPr>
        <w:br w:type="page"/>
      </w:r>
      <w:bookmarkEnd w:id="20"/>
    </w:p>
    <w:p w14:paraId="2DA139F6" w14:textId="77777777" w:rsidR="00BD103C" w:rsidRDefault="00BD103C" w:rsidP="00BD103C">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408"/>
        <w:gridCol w:w="292"/>
        <w:gridCol w:w="7509"/>
      </w:tblGrid>
      <w:tr w:rsidR="00BD103C" w:rsidRPr="00A75FE1" w14:paraId="28C9A134" w14:textId="77777777" w:rsidTr="00717C02">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700" w:type="dxa"/>
            <w:gridSpan w:val="2"/>
            <w:tcBorders>
              <w:top w:val="single" w:sz="4" w:space="0" w:color="5A5A5A"/>
              <w:left w:val="single" w:sz="4" w:space="0" w:color="5A5A5A"/>
              <w:bottom w:val="single" w:sz="4" w:space="0" w:color="5A5A5A"/>
            </w:tcBorders>
            <w:shd w:val="clear" w:color="auto" w:fill="888888"/>
          </w:tcPr>
          <w:p w14:paraId="1D396012" w14:textId="4236C0F6" w:rsidR="00BD103C" w:rsidRPr="00045A0B" w:rsidRDefault="00BD103C" w:rsidP="00717C02">
            <w:pPr>
              <w:pStyle w:val="SectionIndicatorHeaderText"/>
              <w:rPr>
                <w:rStyle w:val="IntenseEmphasis"/>
                <w:i w:val="0"/>
                <w:iCs w:val="0"/>
                <w:color w:val="FFFFFF" w:themeColor="background1"/>
                <w:sz w:val="18"/>
                <w:szCs w:val="18"/>
              </w:rPr>
            </w:pPr>
            <w:r w:rsidRPr="5E24A56D">
              <w:rPr>
                <w:rStyle w:val="IntenseEmphasis"/>
                <w:i w:val="0"/>
                <w:iCs w:val="0"/>
                <w:color w:val="FFFFFF" w:themeColor="background1"/>
                <w:sz w:val="18"/>
                <w:szCs w:val="18"/>
              </w:rPr>
              <w:t>SG 14</w:t>
            </w:r>
            <w:r w:rsidR="00954AC9">
              <w:rPr>
                <w:rStyle w:val="IntenseEmphasis"/>
                <w:i w:val="0"/>
                <w:iCs w:val="0"/>
                <w:color w:val="FFFFFF" w:themeColor="background1"/>
                <w:sz w:val="18"/>
                <w:szCs w:val="18"/>
              </w:rPr>
              <w:t xml:space="preserve"> CC</w:t>
            </w:r>
          </w:p>
        </w:tc>
        <w:tc>
          <w:tcPr>
            <w:tcW w:w="7509" w:type="dxa"/>
            <w:tcBorders>
              <w:top w:val="single" w:sz="4" w:space="0" w:color="5A5A5A"/>
              <w:bottom w:val="single" w:sz="4" w:space="0" w:color="5A5A5A"/>
              <w:right w:val="single" w:sz="4" w:space="0" w:color="5A5A5A"/>
            </w:tcBorders>
            <w:shd w:val="clear" w:color="auto" w:fill="5A5A5A"/>
          </w:tcPr>
          <w:p w14:paraId="3D2753E1" w14:textId="3DB753B1" w:rsidR="00BD103C" w:rsidRPr="00045A0B" w:rsidRDefault="00954AC9" w:rsidP="00717C0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00954AC9">
              <w:rPr>
                <w:rStyle w:val="IntenseEmphasis"/>
                <w:b/>
                <w:i w:val="0"/>
                <w:iCs w:val="0"/>
                <w:color w:val="FFFFFF" w:themeColor="background1"/>
                <w:sz w:val="18"/>
                <w:szCs w:val="18"/>
              </w:rPr>
              <w:t>CLIMATE-RELATED DISCLOSURE INDICATOR DEFINITIONS</w:t>
            </w:r>
          </w:p>
        </w:tc>
      </w:tr>
      <w:tr w:rsidR="00BD103C" w:rsidRPr="00A75FE1" w14:paraId="474BB73A" w14:textId="77777777" w:rsidTr="00717C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tcBorders>
            <w:vAlign w:val="top"/>
          </w:tcPr>
          <w:p w14:paraId="5A39FFC9" w14:textId="77777777" w:rsidR="00BD103C" w:rsidRPr="00E61656" w:rsidRDefault="00BD103C" w:rsidP="00717C02">
            <w:pPr>
              <w:pStyle w:val="SectionIndicatorHeaderText"/>
              <w:rPr>
                <w:rStyle w:val="IntenseEmphasis"/>
                <w:b w:val="0"/>
                <w:bCs w:val="0"/>
                <w:i w:val="0"/>
                <w:iCs w:val="0"/>
                <w:color w:val="595959" w:themeColor="text1" w:themeTint="A6"/>
                <w:sz w:val="18"/>
                <w:szCs w:val="18"/>
              </w:rPr>
            </w:pPr>
            <w:r w:rsidRPr="00C70F15">
              <w:rPr>
                <w:color w:val="595959"/>
                <w:sz w:val="18"/>
                <w:szCs w:val="18"/>
              </w:rPr>
              <w:t>Weighted Average Carbon Intensity</w:t>
            </w:r>
          </w:p>
        </w:tc>
        <w:tc>
          <w:tcPr>
            <w:tcW w:w="7509" w:type="dxa"/>
            <w:tcBorders>
              <w:right w:val="single" w:sz="4" w:space="0" w:color="5A5A5A"/>
            </w:tcBorders>
            <w:vAlign w:val="top"/>
          </w:tcPr>
          <w:p w14:paraId="7E16AF30" w14:textId="77777777"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C70F15">
              <w:rPr>
                <w:b w:val="0"/>
                <w:color w:val="595959"/>
                <w:sz w:val="18"/>
                <w:szCs w:val="18"/>
              </w:rPr>
              <w:t>Portfolio’s exposure to carbon-intensive companies, expressed in ton</w:t>
            </w:r>
            <w:r>
              <w:rPr>
                <w:b w:val="0"/>
                <w:color w:val="595959"/>
                <w:sz w:val="18"/>
                <w:szCs w:val="18"/>
              </w:rPr>
              <w:t>ne</w:t>
            </w:r>
            <w:r w:rsidRPr="00C70F15">
              <w:rPr>
                <w:b w:val="0"/>
                <w:color w:val="595959"/>
                <w:sz w:val="18"/>
                <w:szCs w:val="18"/>
              </w:rPr>
              <w:t xml:space="preserve">s CO2e / $M revenue. </w:t>
            </w:r>
            <w:r w:rsidRPr="5E24A56D">
              <w:rPr>
                <w:b w:val="0"/>
                <w:i/>
                <w:iCs/>
                <w:color w:val="595959"/>
                <w:sz w:val="18"/>
                <w:szCs w:val="18"/>
              </w:rPr>
              <w:t>Metric recommended by the FSB Task Force.</w:t>
            </w:r>
          </w:p>
        </w:tc>
      </w:tr>
      <w:tr w:rsidR="00BD103C" w:rsidRPr="00A75FE1" w14:paraId="61181E82" w14:textId="77777777" w:rsidTr="00717C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tcBorders>
            <w:vAlign w:val="top"/>
          </w:tcPr>
          <w:p w14:paraId="3EC11066" w14:textId="77777777" w:rsidR="00BD103C" w:rsidRPr="00E61656" w:rsidRDefault="00BD103C" w:rsidP="00717C02">
            <w:pPr>
              <w:pStyle w:val="SectionIndicatorHeaderText"/>
              <w:rPr>
                <w:rStyle w:val="IntenseEmphasis"/>
                <w:b w:val="0"/>
                <w:bCs w:val="0"/>
                <w:i w:val="0"/>
                <w:iCs w:val="0"/>
                <w:color w:val="595959" w:themeColor="text1" w:themeTint="A6"/>
                <w:sz w:val="18"/>
                <w:szCs w:val="18"/>
              </w:rPr>
            </w:pPr>
            <w:r w:rsidRPr="00C70F15">
              <w:rPr>
                <w:color w:val="595959"/>
                <w:sz w:val="18"/>
                <w:szCs w:val="18"/>
              </w:rPr>
              <w:t>Carbon Intensity</w:t>
            </w:r>
          </w:p>
        </w:tc>
        <w:tc>
          <w:tcPr>
            <w:tcW w:w="7509" w:type="dxa"/>
            <w:tcBorders>
              <w:right w:val="single" w:sz="4" w:space="0" w:color="5A5A5A"/>
            </w:tcBorders>
            <w:vAlign w:val="top"/>
          </w:tcPr>
          <w:p w14:paraId="0F9EFB37" w14:textId="77777777"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C70F15">
              <w:rPr>
                <w:b w:val="0"/>
                <w:color w:val="595959"/>
                <w:sz w:val="18"/>
                <w:szCs w:val="18"/>
              </w:rPr>
              <w:t>Volume of carbon emissions per million dollars of revenue (carbon efficiency of a portfolio), expressed in ton</w:t>
            </w:r>
            <w:r>
              <w:rPr>
                <w:b w:val="0"/>
                <w:color w:val="595959"/>
                <w:sz w:val="18"/>
                <w:szCs w:val="18"/>
              </w:rPr>
              <w:t>ne</w:t>
            </w:r>
            <w:r w:rsidRPr="00C70F15">
              <w:rPr>
                <w:b w:val="0"/>
                <w:color w:val="595959"/>
                <w:sz w:val="18"/>
                <w:szCs w:val="18"/>
              </w:rPr>
              <w:t>s CO2e / $M revenue.</w:t>
            </w:r>
          </w:p>
        </w:tc>
      </w:tr>
      <w:tr w:rsidR="00BD103C" w:rsidRPr="00A75FE1" w14:paraId="7BB020AF" w14:textId="77777777" w:rsidTr="00717C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tcBorders>
            <w:vAlign w:val="top"/>
          </w:tcPr>
          <w:p w14:paraId="75573D89" w14:textId="77777777" w:rsidR="00BD103C" w:rsidRPr="00E61656" w:rsidRDefault="00BD103C" w:rsidP="00717C02">
            <w:pPr>
              <w:pStyle w:val="SectionIndicatorHeaderText"/>
              <w:rPr>
                <w:rStyle w:val="IntenseEmphasis"/>
                <w:b w:val="0"/>
                <w:bCs w:val="0"/>
                <w:i w:val="0"/>
                <w:iCs w:val="0"/>
                <w:color w:val="595959" w:themeColor="text1" w:themeTint="A6"/>
                <w:sz w:val="18"/>
                <w:szCs w:val="18"/>
              </w:rPr>
            </w:pPr>
            <w:r w:rsidRPr="00C70F15">
              <w:rPr>
                <w:color w:val="595959"/>
                <w:sz w:val="18"/>
                <w:szCs w:val="18"/>
              </w:rPr>
              <w:t>Total Carbon Emissions</w:t>
            </w:r>
          </w:p>
        </w:tc>
        <w:tc>
          <w:tcPr>
            <w:tcW w:w="7509" w:type="dxa"/>
            <w:tcBorders>
              <w:right w:val="single" w:sz="4" w:space="0" w:color="5A5A5A"/>
            </w:tcBorders>
            <w:vAlign w:val="top"/>
          </w:tcPr>
          <w:p w14:paraId="2EE0A895" w14:textId="77777777"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C70F15">
              <w:rPr>
                <w:b w:val="0"/>
                <w:color w:val="595959"/>
                <w:sz w:val="18"/>
                <w:szCs w:val="18"/>
              </w:rPr>
              <w:t>The absolute greenhouse gas emissions associated with a portfolio, expressed in ton</w:t>
            </w:r>
            <w:r>
              <w:rPr>
                <w:b w:val="0"/>
                <w:color w:val="595959"/>
                <w:sz w:val="18"/>
                <w:szCs w:val="18"/>
              </w:rPr>
              <w:t>ne</w:t>
            </w:r>
            <w:r w:rsidRPr="00C70F15">
              <w:rPr>
                <w:b w:val="0"/>
                <w:color w:val="595959"/>
                <w:sz w:val="18"/>
                <w:szCs w:val="18"/>
              </w:rPr>
              <w:t>s CO2e.</w:t>
            </w:r>
          </w:p>
        </w:tc>
      </w:tr>
      <w:tr w:rsidR="00BD103C" w:rsidRPr="00A75FE1" w14:paraId="5D8CCF99" w14:textId="77777777" w:rsidTr="00717C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tcBorders>
            <w:vAlign w:val="top"/>
          </w:tcPr>
          <w:p w14:paraId="2EE2E17F" w14:textId="77777777" w:rsidR="00BD103C" w:rsidRPr="00E61656" w:rsidRDefault="00BD103C" w:rsidP="00717C02">
            <w:pPr>
              <w:pStyle w:val="SectionIndicatorHeaderText"/>
            </w:pPr>
            <w:r w:rsidRPr="00C70F15">
              <w:rPr>
                <w:color w:val="595959"/>
                <w:sz w:val="18"/>
                <w:szCs w:val="18"/>
              </w:rPr>
              <w:t>(Portfolio) Carbon Footprint</w:t>
            </w:r>
          </w:p>
        </w:tc>
        <w:tc>
          <w:tcPr>
            <w:tcW w:w="7509" w:type="dxa"/>
            <w:tcBorders>
              <w:right w:val="single" w:sz="4" w:space="0" w:color="5A5A5A"/>
            </w:tcBorders>
            <w:vAlign w:val="top"/>
          </w:tcPr>
          <w:p w14:paraId="50F18BCB" w14:textId="77777777"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C70F15">
              <w:rPr>
                <w:b w:val="0"/>
                <w:color w:val="595959"/>
                <w:sz w:val="18"/>
                <w:szCs w:val="18"/>
              </w:rPr>
              <w:t xml:space="preserve">Total carbon emissions </w:t>
            </w:r>
            <w:r>
              <w:rPr>
                <w:b w:val="0"/>
                <w:color w:val="595959"/>
                <w:sz w:val="18"/>
                <w:szCs w:val="18"/>
              </w:rPr>
              <w:t>o</w:t>
            </w:r>
            <w:r w:rsidRPr="00C70F15">
              <w:rPr>
                <w:b w:val="0"/>
                <w:color w:val="595959"/>
                <w:sz w:val="18"/>
                <w:szCs w:val="18"/>
              </w:rPr>
              <w:t>f a portfolio</w:t>
            </w:r>
            <w:r>
              <w:rPr>
                <w:b w:val="0"/>
                <w:color w:val="595959"/>
                <w:sz w:val="18"/>
                <w:szCs w:val="18"/>
              </w:rPr>
              <w:t>,</w:t>
            </w:r>
            <w:r w:rsidRPr="00C70F15">
              <w:rPr>
                <w:b w:val="0"/>
                <w:color w:val="595959"/>
                <w:sz w:val="18"/>
                <w:szCs w:val="18"/>
              </w:rPr>
              <w:t xml:space="preserve"> normali</w:t>
            </w:r>
            <w:r>
              <w:rPr>
                <w:b w:val="0"/>
                <w:color w:val="595959"/>
                <w:sz w:val="18"/>
                <w:szCs w:val="18"/>
              </w:rPr>
              <w:t>s</w:t>
            </w:r>
            <w:r w:rsidRPr="00C70F15">
              <w:rPr>
                <w:b w:val="0"/>
                <w:color w:val="595959"/>
                <w:sz w:val="18"/>
                <w:szCs w:val="18"/>
              </w:rPr>
              <w:t>ed by the market value of the portfolio, expressed in ton</w:t>
            </w:r>
            <w:r>
              <w:rPr>
                <w:b w:val="0"/>
                <w:color w:val="595959"/>
                <w:sz w:val="18"/>
                <w:szCs w:val="18"/>
              </w:rPr>
              <w:t>ne</w:t>
            </w:r>
            <w:r w:rsidRPr="00C70F15">
              <w:rPr>
                <w:b w:val="0"/>
                <w:color w:val="595959"/>
                <w:sz w:val="18"/>
                <w:szCs w:val="18"/>
              </w:rPr>
              <w:t>s CO2e / $M invested.</w:t>
            </w:r>
          </w:p>
        </w:tc>
      </w:tr>
      <w:tr w:rsidR="00BD103C" w:rsidRPr="00A75FE1" w14:paraId="17F65057" w14:textId="77777777" w:rsidTr="00717C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left w:val="single" w:sz="4" w:space="0" w:color="5A5A5A"/>
              <w:bottom w:val="single" w:sz="4" w:space="0" w:color="auto"/>
            </w:tcBorders>
            <w:vAlign w:val="top"/>
          </w:tcPr>
          <w:p w14:paraId="7E050D26" w14:textId="77777777" w:rsidR="00BD103C" w:rsidRPr="00E61656" w:rsidRDefault="00BD103C" w:rsidP="00717C02">
            <w:pPr>
              <w:pStyle w:val="SectionIndicatorHeaderText"/>
            </w:pPr>
            <w:r w:rsidRPr="00C70F15">
              <w:rPr>
                <w:color w:val="595959"/>
                <w:sz w:val="18"/>
                <w:szCs w:val="18"/>
              </w:rPr>
              <w:t>Exposure to Carbon-Related Assets</w:t>
            </w:r>
          </w:p>
        </w:tc>
        <w:tc>
          <w:tcPr>
            <w:tcW w:w="7509" w:type="dxa"/>
            <w:tcBorders>
              <w:bottom w:val="single" w:sz="4" w:space="0" w:color="auto"/>
              <w:right w:val="single" w:sz="4" w:space="0" w:color="5A5A5A"/>
            </w:tcBorders>
            <w:vAlign w:val="top"/>
          </w:tcPr>
          <w:p w14:paraId="22D67294" w14:textId="77777777"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pPr>
            <w:r w:rsidRPr="00C70F15">
              <w:rPr>
                <w:b w:val="0"/>
                <w:color w:val="595959"/>
                <w:sz w:val="18"/>
                <w:szCs w:val="18"/>
              </w:rPr>
              <w:t xml:space="preserve">The amount or percentage of carbon-related assets in the portfolio, expressed in $M or </w:t>
            </w:r>
            <w:r>
              <w:rPr>
                <w:b w:val="0"/>
                <w:color w:val="595959"/>
                <w:sz w:val="18"/>
                <w:szCs w:val="18"/>
              </w:rPr>
              <w:t xml:space="preserve">as a </w:t>
            </w:r>
            <w:r w:rsidRPr="00C70F15">
              <w:rPr>
                <w:b w:val="0"/>
                <w:color w:val="595959"/>
                <w:sz w:val="18"/>
                <w:szCs w:val="18"/>
              </w:rPr>
              <w:t>percentage of the current portfolio value.</w:t>
            </w:r>
          </w:p>
        </w:tc>
      </w:tr>
      <w:tr w:rsidR="00BD103C" w:rsidRPr="00A75FE1" w14:paraId="0524719A" w14:textId="77777777" w:rsidTr="00717C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top w:val="single" w:sz="4" w:space="0" w:color="auto"/>
              <w:left w:val="nil"/>
              <w:bottom w:val="nil"/>
              <w:right w:val="nil"/>
            </w:tcBorders>
            <w:shd w:val="clear" w:color="auto" w:fill="auto"/>
            <w:vAlign w:val="top"/>
          </w:tcPr>
          <w:p w14:paraId="5F74D266" w14:textId="77777777" w:rsidR="00BD103C" w:rsidRPr="00C70F15" w:rsidRDefault="00BD103C" w:rsidP="00717C02">
            <w:pPr>
              <w:pStyle w:val="SectionIndicatorHeaderText"/>
              <w:rPr>
                <w:color w:val="595959"/>
                <w:sz w:val="18"/>
                <w:szCs w:val="18"/>
              </w:rPr>
            </w:pPr>
          </w:p>
        </w:tc>
        <w:tc>
          <w:tcPr>
            <w:tcW w:w="7509" w:type="dxa"/>
            <w:tcBorders>
              <w:top w:val="single" w:sz="4" w:space="0" w:color="auto"/>
              <w:left w:val="nil"/>
              <w:bottom w:val="nil"/>
              <w:right w:val="nil"/>
            </w:tcBorders>
            <w:shd w:val="clear" w:color="auto" w:fill="auto"/>
            <w:vAlign w:val="top"/>
          </w:tcPr>
          <w:p w14:paraId="1FB8871F" w14:textId="77777777" w:rsidR="00BD103C" w:rsidRPr="00C70F15"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szCs w:val="18"/>
              </w:rPr>
            </w:pPr>
          </w:p>
        </w:tc>
      </w:tr>
      <w:tr w:rsidR="00BD103C" w:rsidRPr="00A75FE1" w14:paraId="50BBCBCD" w14:textId="77777777" w:rsidTr="00717C02">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shd w:val="clear" w:color="auto" w:fill="888888"/>
          </w:tcPr>
          <w:p w14:paraId="6226E368" w14:textId="77777777" w:rsidR="00BD103C" w:rsidRPr="00A75FE1" w:rsidRDefault="00BD103C" w:rsidP="00717C02">
            <w:pPr>
              <w:pStyle w:val="SectionIndicatorHeaderText"/>
              <w:rPr>
                <w:rStyle w:val="IntenseEmphasis"/>
                <w:b w:val="0"/>
                <w:bCs w:val="0"/>
                <w:i w:val="0"/>
                <w:iCs w:val="0"/>
                <w:color w:val="FFFFFF" w:themeColor="background1"/>
              </w:rPr>
            </w:pPr>
            <w:r>
              <w:br w:type="page"/>
            </w:r>
          </w:p>
        </w:tc>
        <w:tc>
          <w:tcPr>
            <w:tcW w:w="7801" w:type="dxa"/>
            <w:gridSpan w:val="2"/>
            <w:shd w:val="clear" w:color="auto" w:fill="5A5A5A"/>
          </w:tcPr>
          <w:p w14:paraId="08EEEB0B" w14:textId="77777777"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pPr>
            <w:r w:rsidRPr="5E24A56D">
              <w:rPr>
                <w:rStyle w:val="IntenseEmphasis"/>
                <w:b/>
                <w:i w:val="0"/>
                <w:iCs w:val="0"/>
                <w:color w:val="FFFFFF" w:themeColor="background1"/>
              </w:rPr>
              <w:t>EXPLANATORY NOTES</w:t>
            </w:r>
          </w:p>
        </w:tc>
      </w:tr>
      <w:tr w:rsidR="00BD103C" w:rsidRPr="00A75FE1" w14:paraId="6287A5D5" w14:textId="77777777" w:rsidTr="00717C02">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Pr>
          <w:p w14:paraId="4F866A43" w14:textId="77777777" w:rsidR="00BD103C" w:rsidRPr="00E61656" w:rsidRDefault="00BD103C" w:rsidP="00717C02">
            <w:pPr>
              <w:pStyle w:val="SectionIndicatorHeaderText"/>
            </w:pPr>
            <w:r w:rsidRPr="5E24A56D">
              <w:rPr>
                <w:rStyle w:val="IntenseEmphasis"/>
                <w:i w:val="0"/>
                <w:iCs w:val="0"/>
                <w:color w:val="595959"/>
                <w:sz w:val="18"/>
                <w:szCs w:val="18"/>
              </w:rPr>
              <w:t>SG 14</w:t>
            </w:r>
          </w:p>
        </w:tc>
        <w:tc>
          <w:tcPr>
            <w:tcW w:w="7801" w:type="dxa"/>
            <w:gridSpan w:val="2"/>
          </w:tcPr>
          <w:p w14:paraId="72A770AB" w14:textId="77777777" w:rsidR="00BD103C"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sz w:val="18"/>
                <w:szCs w:val="18"/>
              </w:rPr>
            </w:pPr>
            <w:r w:rsidRPr="5E24A56D">
              <w:rPr>
                <w:rStyle w:val="IntenseEmphasis"/>
                <w:b/>
                <w:i w:val="0"/>
                <w:iCs w:val="0"/>
                <w:color w:val="595959" w:themeColor="text1" w:themeTint="A6"/>
                <w:sz w:val="18"/>
                <w:szCs w:val="18"/>
              </w:rPr>
              <w:t>This indicator is aligned with the Recommendations of the Task Force on Climate-related Financial Disclosures (Area: Risk Management, Metrics and Targets).</w:t>
            </w:r>
          </w:p>
          <w:p w14:paraId="1C9A3248" w14:textId="6982E988" w:rsidR="00BD103C" w:rsidRPr="00E61656" w:rsidRDefault="00BD103C" w:rsidP="00717C02">
            <w:pPr>
              <w:pStyle w:val="SectionIndicatorHeaderBOLD"/>
              <w:cnfStyle w:val="000000000000" w:firstRow="0" w:lastRow="0" w:firstColumn="0" w:lastColumn="0" w:oddVBand="0" w:evenVBand="0" w:oddHBand="0" w:evenHBand="0" w:firstRowFirstColumn="0" w:firstRowLastColumn="0" w:lastRowFirstColumn="0" w:lastRowLastColumn="0"/>
            </w:pPr>
            <w:r w:rsidRPr="007378BC">
              <w:rPr>
                <w:rStyle w:val="IntenseEmphasis"/>
                <w:bCs w:val="0"/>
                <w:i w:val="0"/>
                <w:iCs w:val="0"/>
                <w:color w:val="595959"/>
                <w:sz w:val="18"/>
                <w:szCs w:val="18"/>
              </w:rPr>
              <w:t>To find out more on how your peers have responded on this practice, view our analysis in the</w:t>
            </w:r>
            <w:r w:rsidR="00437328">
              <w:rPr>
                <w:rStyle w:val="IntenseEmphasis"/>
                <w:bCs w:val="0"/>
                <w:i w:val="0"/>
                <w:iCs w:val="0"/>
                <w:color w:val="595959"/>
                <w:sz w:val="18"/>
                <w:szCs w:val="18"/>
              </w:rPr>
              <w:t xml:space="preserve"> </w:t>
            </w:r>
            <w:hyperlink r:id="rId46" w:history="1">
              <w:r w:rsidR="00437328" w:rsidRPr="00437328">
                <w:rPr>
                  <w:rStyle w:val="Hyperlink"/>
                  <w:rFonts w:cs="Arial"/>
                  <w:sz w:val="18"/>
                  <w:szCs w:val="18"/>
                </w:rPr>
                <w:t>climate change interactive snapshot report</w:t>
              </w:r>
            </w:hyperlink>
            <w:r w:rsidR="00437328">
              <w:rPr>
                <w:rStyle w:val="IntenseEmphasis"/>
                <w:bCs w:val="0"/>
                <w:i w:val="0"/>
                <w:iCs w:val="0"/>
                <w:color w:val="595959"/>
                <w:sz w:val="18"/>
                <w:szCs w:val="18"/>
              </w:rPr>
              <w:t xml:space="preserve"> </w:t>
            </w:r>
            <w:r w:rsidRPr="007378BC">
              <w:rPr>
                <w:rStyle w:val="IntenseEmphasis"/>
                <w:bCs w:val="0"/>
                <w:i w:val="0"/>
                <w:iCs w:val="0"/>
                <w:color w:val="595959"/>
                <w:sz w:val="18"/>
                <w:szCs w:val="18"/>
              </w:rPr>
              <w:t>available on the Data Portal and the PRI website.</w:t>
            </w:r>
          </w:p>
        </w:tc>
      </w:tr>
      <w:tr w:rsidR="00BD103C" w:rsidRPr="00A75FE1" w14:paraId="7BB22719" w14:textId="77777777" w:rsidTr="00717C02">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Pr>
          <w:p w14:paraId="08F1C6A2" w14:textId="77777777" w:rsidR="00BD103C" w:rsidRDefault="00BD103C" w:rsidP="00717C02">
            <w:pPr>
              <w:pStyle w:val="INDICATORNUMBER"/>
              <w:rPr>
                <w:rStyle w:val="IntenseEmphasis"/>
                <w:b/>
                <w:i w:val="0"/>
                <w:iCs w:val="0"/>
                <w:color w:val="595959"/>
              </w:rPr>
            </w:pPr>
          </w:p>
          <w:p w14:paraId="3E5DD7B2" w14:textId="77777777" w:rsidR="00BD103C" w:rsidRPr="00E61656" w:rsidRDefault="00BD103C" w:rsidP="00717C02">
            <w:pPr>
              <w:pStyle w:val="INDICATORNUMBER"/>
            </w:pPr>
            <w:r w:rsidRPr="0082654E">
              <w:rPr>
                <w:rStyle w:val="IntenseEmphasis"/>
                <w:b/>
                <w:i w:val="0"/>
                <w:iCs w:val="0"/>
                <w:color w:val="595959"/>
              </w:rPr>
              <w:t>SG 14.4</w:t>
            </w:r>
          </w:p>
        </w:tc>
        <w:tc>
          <w:tcPr>
            <w:tcW w:w="7801" w:type="dxa"/>
            <w:gridSpan w:val="2"/>
          </w:tcPr>
          <w:p w14:paraId="31288CE6" w14:textId="77777777" w:rsidR="00BD103C" w:rsidRPr="00E61656" w:rsidRDefault="00BD103C" w:rsidP="00717C02">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75678D">
              <w:rPr>
                <w:rStyle w:val="normaltextrun"/>
                <w:bdr w:val="none" w:sz="0" w:space="0" w:color="auto" w:frame="1"/>
              </w:rPr>
              <w:t xml:space="preserve">Activities to measure and reduce </w:t>
            </w:r>
            <w:r>
              <w:rPr>
                <w:rStyle w:val="normaltextrun"/>
                <w:bdr w:val="none" w:sz="0" w:space="0" w:color="auto" w:frame="1"/>
              </w:rPr>
              <w:t>the</w:t>
            </w:r>
            <w:r w:rsidRPr="0075678D">
              <w:rPr>
                <w:rStyle w:val="normaltextrun"/>
                <w:bdr w:val="none" w:sz="0" w:space="0" w:color="auto" w:frame="1"/>
              </w:rPr>
              <w:t xml:space="preserve"> organisation’s own carbon footprint should not be </w:t>
            </w:r>
            <w:r>
              <w:rPr>
                <w:rStyle w:val="normaltextrun"/>
                <w:bdr w:val="none" w:sz="0" w:space="0" w:color="auto" w:frame="1"/>
              </w:rPr>
              <w:t>described</w:t>
            </w:r>
            <w:r w:rsidRPr="0075678D">
              <w:rPr>
                <w:rStyle w:val="normaltextrun"/>
                <w:bdr w:val="none" w:sz="0" w:space="0" w:color="auto" w:frame="1"/>
              </w:rPr>
              <w:t xml:space="preserve"> here, unless they </w:t>
            </w:r>
            <w:r>
              <w:rPr>
                <w:rStyle w:val="normaltextrun"/>
                <w:bdr w:val="none" w:sz="0" w:space="0" w:color="auto" w:frame="1"/>
              </w:rPr>
              <w:t>refer to</w:t>
            </w:r>
            <w:r w:rsidRPr="0075678D">
              <w:rPr>
                <w:rStyle w:val="normaltextrun"/>
                <w:bdr w:val="none" w:sz="0" w:space="0" w:color="auto" w:frame="1"/>
              </w:rPr>
              <w:t xml:space="preserve"> buildings </w:t>
            </w:r>
            <w:r>
              <w:rPr>
                <w:rStyle w:val="normaltextrun"/>
                <w:bdr w:val="none" w:sz="0" w:space="0" w:color="auto" w:frame="1"/>
              </w:rPr>
              <w:t>which the organisation</w:t>
            </w:r>
            <w:r w:rsidRPr="0075678D">
              <w:rPr>
                <w:rStyle w:val="normaltextrun"/>
                <w:bdr w:val="none" w:sz="0" w:space="0" w:color="auto" w:frame="1"/>
              </w:rPr>
              <w:t xml:space="preserve"> occup</w:t>
            </w:r>
            <w:r>
              <w:rPr>
                <w:rStyle w:val="normaltextrun"/>
                <w:bdr w:val="none" w:sz="0" w:space="0" w:color="auto" w:frame="1"/>
              </w:rPr>
              <w:t>ies</w:t>
            </w:r>
            <w:r w:rsidRPr="0075678D">
              <w:rPr>
                <w:rStyle w:val="normaltextrun"/>
                <w:bdr w:val="none" w:sz="0" w:space="0" w:color="auto" w:frame="1"/>
              </w:rPr>
              <w:t xml:space="preserve"> and report</w:t>
            </w:r>
            <w:r>
              <w:rPr>
                <w:rStyle w:val="normaltextrun"/>
                <w:bdr w:val="none" w:sz="0" w:space="0" w:color="auto" w:frame="1"/>
              </w:rPr>
              <w:t>s</w:t>
            </w:r>
            <w:r w:rsidRPr="0075678D">
              <w:rPr>
                <w:rStyle w:val="normaltextrun"/>
                <w:bdr w:val="none" w:sz="0" w:space="0" w:color="auto" w:frame="1"/>
              </w:rPr>
              <w:t xml:space="preserve"> on as part of a directly managed property portfolio.</w:t>
            </w:r>
          </w:p>
        </w:tc>
      </w:tr>
      <w:tr w:rsidR="00BD103C" w:rsidRPr="00A75FE1" w14:paraId="5E0C3AF4" w14:textId="77777777" w:rsidTr="00717C02">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Pr>
          <w:p w14:paraId="7C92D839" w14:textId="77777777" w:rsidR="00BD103C" w:rsidRPr="00E61656" w:rsidRDefault="00BD103C" w:rsidP="00717C02">
            <w:pPr>
              <w:pStyle w:val="INDICATORNUMBER"/>
            </w:pPr>
            <w:r w:rsidRPr="19BBB685">
              <w:rPr>
                <w:rStyle w:val="IntenseEmphasis"/>
                <w:b/>
                <w:i w:val="0"/>
                <w:iCs w:val="0"/>
                <w:color w:val="595959"/>
              </w:rPr>
              <w:t>SG 14.6 CC</w:t>
            </w:r>
          </w:p>
        </w:tc>
        <w:tc>
          <w:tcPr>
            <w:tcW w:w="7801" w:type="dxa"/>
            <w:gridSpan w:val="2"/>
          </w:tcPr>
          <w:p w14:paraId="287E0383" w14:textId="77777777" w:rsidR="00BD103C" w:rsidRPr="00E61656" w:rsidRDefault="00BD103C" w:rsidP="00717C02">
            <w:pPr>
              <w:pStyle w:val="INDICATORTEXT"/>
              <w:suppressOverlap/>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 xml:space="preserve">Provide details on the key metrics used to measure and manage climate-related risks and opportunities. </w:t>
            </w:r>
          </w:p>
          <w:p w14:paraId="0559755C"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Metrics should be provided for historical periods and should cover the greater proportion of the organisation</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s</w:t>
            </w:r>
            <w:r>
              <w:rPr>
                <w:rStyle w:val="IntenseEmphasis"/>
                <w:b w:val="0"/>
                <w:bCs w:val="0"/>
                <w:i w:val="0"/>
                <w:iCs w:val="0"/>
                <w:color w:val="595959" w:themeColor="text1" w:themeTint="A6"/>
              </w:rPr>
              <w:t xml:space="preserve"> </w:t>
            </w:r>
            <w:r w:rsidRPr="19BBB685">
              <w:rPr>
                <w:rStyle w:val="IntenseEmphasis"/>
                <w:b w:val="0"/>
                <w:bCs w:val="0"/>
                <w:i w:val="0"/>
                <w:iCs w:val="0"/>
                <w:color w:val="595959" w:themeColor="text1" w:themeTint="A6"/>
              </w:rPr>
              <w:t xml:space="preserve">AUM. You can provide up to five entries.  </w:t>
            </w:r>
          </w:p>
          <w:p w14:paraId="53F809CF"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sidRPr="78C2820D">
              <w:rPr>
                <w:rStyle w:val="IntenseEmphasis"/>
                <w:b w:val="0"/>
                <w:bCs w:val="0"/>
                <w:i w:val="0"/>
                <w:iCs w:val="0"/>
                <w:color w:val="595959" w:themeColor="text1" w:themeTint="A6"/>
              </w:rPr>
              <w:t>In the appropriate columns, please provide the following details;</w:t>
            </w:r>
          </w:p>
          <w:p w14:paraId="6D9D3DA9"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Metric Type</w:t>
            </w:r>
          </w:p>
          <w:p w14:paraId="44537913" w14:textId="2A8A12B1"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This information is auto-filled from response in [SG 14.</w:t>
            </w:r>
            <w:r w:rsidR="007C06EF">
              <w:rPr>
                <w:rStyle w:val="IntenseEmphasis"/>
                <w:b w:val="0"/>
                <w:bCs w:val="0"/>
                <w:i w:val="0"/>
                <w:iCs w:val="0"/>
                <w:color w:val="595959" w:themeColor="text1" w:themeTint="A6"/>
              </w:rPr>
              <w:t>3</w:t>
            </w:r>
            <w:r w:rsidRPr="19BBB685">
              <w:rPr>
                <w:rStyle w:val="IntenseEmphasis"/>
                <w:b w:val="0"/>
                <w:bCs w:val="0"/>
                <w:i w:val="0"/>
                <w:iCs w:val="0"/>
                <w:color w:val="595959" w:themeColor="text1" w:themeTint="A6"/>
              </w:rPr>
              <w:t>].</w:t>
            </w:r>
          </w:p>
          <w:p w14:paraId="5158B155"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rPr>
                <w:rStyle w:val="IntenseEmphasis"/>
                <w:b w:val="0"/>
                <w:bCs w:val="0"/>
                <w:color w:val="595959" w:themeColor="text1" w:themeTint="A6"/>
              </w:rPr>
              <w:t>Coverage</w:t>
            </w:r>
          </w:p>
          <w:p w14:paraId="5297E524" w14:textId="77777777" w:rsidR="00BD103C"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lang w:eastAsia="en-US"/>
              </w:rPr>
            </w:pPr>
            <w:r w:rsidRPr="78C2820D">
              <w:rPr>
                <w:rStyle w:val="IntenseEmphasis"/>
                <w:b w:val="0"/>
                <w:bCs w:val="0"/>
                <w:i w:val="0"/>
                <w:iCs w:val="0"/>
                <w:color w:val="595959" w:themeColor="text1" w:themeTint="A6"/>
              </w:rPr>
              <w:t xml:space="preserve">Indicate whether the metric is applicable to a minority, </w:t>
            </w:r>
            <w:r>
              <w:rPr>
                <w:rStyle w:val="IntenseEmphasis"/>
                <w:b w:val="0"/>
                <w:bCs w:val="0"/>
                <w:i w:val="0"/>
                <w:iCs w:val="0"/>
                <w:color w:val="595959" w:themeColor="text1" w:themeTint="A6"/>
              </w:rPr>
              <w:t xml:space="preserve">to a </w:t>
            </w:r>
            <w:r w:rsidRPr="78C2820D">
              <w:rPr>
                <w:rStyle w:val="IntenseEmphasis"/>
                <w:b w:val="0"/>
                <w:bCs w:val="0"/>
                <w:i w:val="0"/>
                <w:iCs w:val="0"/>
                <w:color w:val="595959" w:themeColor="text1" w:themeTint="A6"/>
              </w:rPr>
              <w:t xml:space="preserve">majority or </w:t>
            </w:r>
            <w:r>
              <w:rPr>
                <w:rStyle w:val="IntenseEmphasis"/>
                <w:b w:val="0"/>
                <w:bCs w:val="0"/>
                <w:i w:val="0"/>
                <w:iCs w:val="0"/>
                <w:color w:val="595959" w:themeColor="text1" w:themeTint="A6"/>
              </w:rPr>
              <w:t xml:space="preserve">to </w:t>
            </w:r>
            <w:r w:rsidRPr="78C2820D">
              <w:rPr>
                <w:rStyle w:val="IntenseEmphasis"/>
                <w:b w:val="0"/>
                <w:bCs w:val="0"/>
                <w:i w:val="0"/>
                <w:iCs w:val="0"/>
                <w:color w:val="595959" w:themeColor="text1" w:themeTint="A6"/>
              </w:rPr>
              <w:t xml:space="preserve">all </w:t>
            </w:r>
            <w:r>
              <w:rPr>
                <w:rStyle w:val="IntenseEmphasis"/>
                <w:b w:val="0"/>
                <w:bCs w:val="0"/>
                <w:i w:val="0"/>
                <w:iCs w:val="0"/>
                <w:color w:val="595959" w:themeColor="text1" w:themeTint="A6"/>
              </w:rPr>
              <w:t xml:space="preserve">the </w:t>
            </w:r>
            <w:r w:rsidRPr="78C2820D">
              <w:rPr>
                <w:rStyle w:val="IntenseEmphasis"/>
                <w:b w:val="0"/>
                <w:bCs w:val="0"/>
                <w:i w:val="0"/>
                <w:iCs w:val="0"/>
                <w:color w:val="595959" w:themeColor="text1" w:themeTint="A6"/>
              </w:rPr>
              <w:t>assets under management.</w:t>
            </w:r>
            <w:r>
              <w:rPr>
                <w:rStyle w:val="IntenseEmphasis"/>
                <w:b w:val="0"/>
                <w:bCs w:val="0"/>
                <w:color w:val="595959" w:themeColor="text1" w:themeTint="A6"/>
              </w:rPr>
              <w:t xml:space="preserve"> </w:t>
            </w:r>
          </w:p>
          <w:p w14:paraId="283E790F"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Purpose</w:t>
            </w:r>
          </w:p>
          <w:p w14:paraId="7FB70C43" w14:textId="77777777" w:rsidR="00BD103C" w:rsidRPr="00544CD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Describe how the metric is used</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e.g.</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 xml:space="preserve"> inform investment decisions, monitoring. You may </w:t>
            </w:r>
            <w:r>
              <w:rPr>
                <w:rStyle w:val="IntenseEmphasis"/>
                <w:b w:val="0"/>
                <w:bCs w:val="0"/>
                <w:i w:val="0"/>
                <w:iCs w:val="0"/>
                <w:color w:val="595959" w:themeColor="text1" w:themeTint="A6"/>
              </w:rPr>
              <w:t>wish</w:t>
            </w:r>
            <w:r w:rsidRPr="19BBB685">
              <w:rPr>
                <w:rStyle w:val="IntenseEmphasis"/>
                <w:b w:val="0"/>
                <w:bCs w:val="0"/>
                <w:i w:val="0"/>
                <w:iCs w:val="0"/>
                <w:color w:val="595959" w:themeColor="text1" w:themeTint="A6"/>
              </w:rPr>
              <w:t xml:space="preserve"> to include</w:t>
            </w:r>
            <w:r>
              <w:rPr>
                <w:rStyle w:val="IntenseEmphasis"/>
                <w:b w:val="0"/>
                <w:bCs w:val="0"/>
                <w:i w:val="0"/>
                <w:iCs w:val="0"/>
                <w:color w:val="595959" w:themeColor="text1" w:themeTint="A6"/>
              </w:rPr>
              <w:t>:</w:t>
            </w:r>
          </w:p>
          <w:p w14:paraId="2C5E620C" w14:textId="77777777" w:rsidR="00BD103C" w:rsidRDefault="00BD103C" w:rsidP="00717C02">
            <w:pPr>
              <w:pStyle w:val="INDICATORTEXT"/>
              <w:numPr>
                <w:ilvl w:val="0"/>
                <w:numId w:val="10"/>
              </w:numPr>
              <w:suppressOverlap/>
              <w:cnfStyle w:val="000000000000" w:firstRow="0" w:lastRow="0" w:firstColumn="0" w:lastColumn="0" w:oddVBand="0" w:evenVBand="0" w:oddHBand="0" w:evenHBand="0" w:firstRowFirstColumn="0" w:firstRowLastColumn="0" w:lastRowFirstColumn="0" w:lastRowLastColumn="0"/>
            </w:pPr>
            <w:r>
              <w:t>w</w:t>
            </w:r>
            <w:r w:rsidRPr="00BE6E79">
              <w:t>hether and how related performance metrics are incorporated into remuneration policies.</w:t>
            </w:r>
            <w:r w:rsidRPr="78C2820D">
              <w:rPr>
                <w:rStyle w:val="IntenseEmphasis"/>
                <w:b w:val="0"/>
                <w:bCs w:val="0"/>
                <w:i w:val="0"/>
                <w:iCs w:val="0"/>
                <w:color w:val="595959" w:themeColor="text1" w:themeTint="A6"/>
              </w:rPr>
              <w:t xml:space="preserve"> </w:t>
            </w:r>
          </w:p>
          <w:p w14:paraId="3BE43C01"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rStyle w:val="IntenseEmphasis"/>
                <w:b w:val="0"/>
                <w:bCs w:val="0"/>
                <w:color w:val="595959" w:themeColor="text1" w:themeTint="A6"/>
              </w:rPr>
              <w:t>Metric Unit</w:t>
            </w:r>
          </w:p>
          <w:p w14:paraId="3DDEBD71"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rsidRPr="78C2820D">
              <w:rPr>
                <w:rStyle w:val="IntenseEmphasis"/>
                <w:b w:val="0"/>
                <w:bCs w:val="0"/>
                <w:i w:val="0"/>
                <w:iCs w:val="0"/>
                <w:color w:val="595959" w:themeColor="text1" w:themeTint="A6"/>
              </w:rPr>
              <w:t>Indicate the unit of measurement used</w:t>
            </w:r>
            <w:r>
              <w:rPr>
                <w:rStyle w:val="IntenseEmphasis"/>
                <w:b w:val="0"/>
                <w:bCs w:val="0"/>
                <w:i w:val="0"/>
                <w:iCs w:val="0"/>
                <w:color w:val="595959" w:themeColor="text1" w:themeTint="A6"/>
              </w:rPr>
              <w:t>,</w:t>
            </w:r>
            <w:r w:rsidRPr="78C2820D">
              <w:rPr>
                <w:rStyle w:val="IntenseEmphasis"/>
                <w:b w:val="0"/>
                <w:bCs w:val="0"/>
                <w:i w:val="0"/>
                <w:iCs w:val="0"/>
                <w:color w:val="595959" w:themeColor="text1" w:themeTint="A6"/>
              </w:rPr>
              <w:t xml:space="preserve"> e.g.</w:t>
            </w:r>
            <w:r>
              <w:rPr>
                <w:rStyle w:val="IntenseEmphasis"/>
                <w:b w:val="0"/>
                <w:bCs w:val="0"/>
                <w:i w:val="0"/>
                <w:iCs w:val="0"/>
                <w:color w:val="595959" w:themeColor="text1" w:themeTint="A6"/>
              </w:rPr>
              <w:t>,</w:t>
            </w:r>
            <w:r w:rsidRPr="78C2820D">
              <w:rPr>
                <w:rStyle w:val="IntenseEmphasis"/>
                <w:b w:val="0"/>
                <w:bCs w:val="0"/>
                <w:i w:val="0"/>
                <w:iCs w:val="0"/>
                <w:color w:val="595959" w:themeColor="text1" w:themeTint="A6"/>
              </w:rPr>
              <w:t xml:space="preserve"> USD per tonne of carbon.</w:t>
            </w:r>
          </w:p>
          <w:p w14:paraId="2516720B"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Methodology</w:t>
            </w:r>
          </w:p>
          <w:p w14:paraId="6921C93D"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 xml:space="preserve">You may </w:t>
            </w:r>
            <w:r>
              <w:rPr>
                <w:rStyle w:val="IntenseEmphasis"/>
                <w:b w:val="0"/>
                <w:bCs w:val="0"/>
                <w:i w:val="0"/>
                <w:iCs w:val="0"/>
                <w:color w:val="595959" w:themeColor="text1" w:themeTint="A6"/>
              </w:rPr>
              <w:t>wish</w:t>
            </w:r>
            <w:r w:rsidRPr="19BBB685">
              <w:rPr>
                <w:rStyle w:val="IntenseEmphasis"/>
                <w:b w:val="0"/>
                <w:bCs w:val="0"/>
                <w:i w:val="0"/>
                <w:iCs w:val="0"/>
                <w:color w:val="595959" w:themeColor="text1" w:themeTint="A6"/>
              </w:rPr>
              <w:t xml:space="preserve"> to include information that covers the following</w:t>
            </w:r>
            <w:r>
              <w:rPr>
                <w:rStyle w:val="IntenseEmphasis"/>
                <w:b w:val="0"/>
                <w:bCs w:val="0"/>
                <w:i w:val="0"/>
                <w:iCs w:val="0"/>
                <w:color w:val="595959" w:themeColor="text1" w:themeTint="A6"/>
              </w:rPr>
              <w:t>:</w:t>
            </w:r>
          </w:p>
          <w:p w14:paraId="503220AC" w14:textId="77777777" w:rsidR="00BD103C" w:rsidRPr="00E61656"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lastRenderedPageBreak/>
              <w:t>the methodology used to calculate or estimate figures of the key metric identified;</w:t>
            </w:r>
          </w:p>
          <w:p w14:paraId="2E1C3576" w14:textId="77777777" w:rsidR="00BD103C" w:rsidRPr="00EC51CA"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19BBB685">
              <w:rPr>
                <w:rStyle w:val="IntenseEmphasis"/>
                <w:b w:val="0"/>
                <w:bCs w:val="0"/>
                <w:i w:val="0"/>
                <w:iCs w:val="0"/>
                <w:color w:val="595959" w:themeColor="text1" w:themeTint="A6"/>
              </w:rPr>
              <w:t xml:space="preserve">how this metric has </w:t>
            </w:r>
            <w:r w:rsidRPr="008632C5">
              <w:rPr>
                <w:rStyle w:val="IntenseEmphasis"/>
                <w:b w:val="0"/>
                <w:bCs w:val="0"/>
                <w:i w:val="0"/>
                <w:iCs w:val="0"/>
                <w:color w:val="595959" w:themeColor="text1" w:themeTint="A6"/>
              </w:rPr>
              <w:t>trended, detailing any changes that have occurred over time;</w:t>
            </w:r>
          </w:p>
          <w:p w14:paraId="0B3BB494" w14:textId="77777777" w:rsidR="00BD103C" w:rsidRPr="008632C5"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8632C5">
              <w:rPr>
                <w:rStyle w:val="IntenseEmphasis"/>
                <w:b w:val="0"/>
                <w:i w:val="0"/>
                <w:color w:val="595959" w:themeColor="text1" w:themeTint="A6"/>
              </w:rPr>
              <w:t>whether this metric information is shared with clients/beneficiaries;</w:t>
            </w:r>
          </w:p>
          <w:p w14:paraId="0C8B5AE6" w14:textId="77777777" w:rsidR="00BD103C" w:rsidRPr="00E61656"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19BBB685">
              <w:rPr>
                <w:rStyle w:val="IntenseEmphasis"/>
                <w:b w:val="0"/>
                <w:bCs w:val="0"/>
                <w:i w:val="0"/>
                <w:iCs w:val="0"/>
                <w:color w:val="595959" w:themeColor="text1" w:themeTint="A6"/>
              </w:rPr>
              <w:t>if relevant, indicate any weaknesses or limitations with the metric.</w:t>
            </w:r>
          </w:p>
          <w:p w14:paraId="592AE7D2" w14:textId="77777777" w:rsidR="00BD103C" w:rsidRPr="005F76C1" w:rsidRDefault="00BD103C" w:rsidP="00717C02">
            <w:pPr>
              <w:pStyle w:val="INDICATORTEXT"/>
              <w:ind w:left="0"/>
              <w:suppressOverlap/>
              <w:cnfStyle w:val="000000000000" w:firstRow="0" w:lastRow="0" w:firstColumn="0" w:lastColumn="0" w:oddVBand="0" w:evenVBand="0" w:oddHBand="0" w:evenHBand="0" w:firstRowFirstColumn="0" w:firstRowLastColumn="0" w:lastRowFirstColumn="0" w:lastRowLastColumn="0"/>
              <w:rPr>
                <w:szCs w:val="18"/>
              </w:rPr>
            </w:pPr>
          </w:p>
        </w:tc>
      </w:tr>
      <w:tr w:rsidR="00BD103C" w:rsidRPr="00A75FE1" w14:paraId="48B5B4A9" w14:textId="77777777" w:rsidTr="00717C02">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Pr>
          <w:p w14:paraId="163E906A"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rPr>
              <w:lastRenderedPageBreak/>
              <w:t>SG 14.7 CC</w:t>
            </w:r>
          </w:p>
        </w:tc>
        <w:tc>
          <w:tcPr>
            <w:tcW w:w="7801" w:type="dxa"/>
            <w:gridSpan w:val="2"/>
          </w:tcPr>
          <w:p w14:paraId="7936E9F4"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sidRPr="78C2820D">
              <w:rPr>
                <w:rStyle w:val="IntenseEmphasis"/>
                <w:b w:val="0"/>
                <w:bCs w:val="0"/>
                <w:i w:val="0"/>
                <w:iCs w:val="0"/>
                <w:color w:val="595959" w:themeColor="text1" w:themeTint="A6"/>
              </w:rPr>
              <w:t>In the appropriate columns, please provide the following details</w:t>
            </w:r>
            <w:r>
              <w:rPr>
                <w:rStyle w:val="IntenseEmphasis"/>
                <w:b w:val="0"/>
                <w:bCs w:val="0"/>
                <w:i w:val="0"/>
                <w:iCs w:val="0"/>
                <w:color w:val="595959" w:themeColor="text1" w:themeTint="A6"/>
              </w:rPr>
              <w:t>:</w:t>
            </w:r>
          </w:p>
          <w:p w14:paraId="4ABA1F5D"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Targets</w:t>
            </w:r>
          </w:p>
          <w:p w14:paraId="61521803"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An absolute target considers the total reduction in emissions over a period, for example, to reduce emissions by a number of tonnes of CO2</w:t>
            </w:r>
            <w:r w:rsidRPr="78C2820D">
              <w:rPr>
                <w:rStyle w:val="IntenseEmphasis"/>
                <w:b w:val="0"/>
                <w:bCs w:val="0"/>
                <w:i w:val="0"/>
                <w:iCs w:val="0"/>
                <w:color w:val="595959" w:themeColor="text1" w:themeTint="A6"/>
                <w:vertAlign w:val="subscript"/>
              </w:rPr>
              <w:t>e</w:t>
            </w:r>
            <w:r w:rsidRPr="78C2820D">
              <w:rPr>
                <w:rStyle w:val="IntenseEmphasis"/>
                <w:b w:val="0"/>
                <w:bCs w:val="0"/>
                <w:i w:val="0"/>
                <w:iCs w:val="0"/>
                <w:color w:val="595959" w:themeColor="text1" w:themeTint="A6"/>
              </w:rPr>
              <w:t>.</w:t>
            </w:r>
          </w:p>
          <w:p w14:paraId="25701424"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In comparison, an intensity target considers the reduction in emissions </w:t>
            </w:r>
            <w:r w:rsidRPr="0082654E">
              <w:rPr>
                <w:rStyle w:val="IntenseEmphasis"/>
                <w:i w:val="0"/>
                <w:iCs w:val="0"/>
                <w:color w:val="595959" w:themeColor="text1" w:themeTint="A6"/>
              </w:rPr>
              <w:t>relative to a measurement of business activity</w:t>
            </w:r>
            <w:r w:rsidRPr="78C2820D">
              <w:rPr>
                <w:rStyle w:val="IntenseEmphasis"/>
                <w:b w:val="0"/>
                <w:bCs w:val="0"/>
                <w:i w:val="0"/>
                <w:iCs w:val="0"/>
                <w:color w:val="595959" w:themeColor="text1" w:themeTint="A6"/>
              </w:rPr>
              <w:t>, for example, reducing emissions by a number of tonnes of CO2</w:t>
            </w:r>
            <w:r w:rsidRPr="78C2820D">
              <w:rPr>
                <w:rStyle w:val="IntenseEmphasis"/>
                <w:b w:val="0"/>
                <w:bCs w:val="0"/>
                <w:i w:val="0"/>
                <w:iCs w:val="0"/>
                <w:color w:val="595959" w:themeColor="text1" w:themeTint="A6"/>
                <w:vertAlign w:val="subscript"/>
              </w:rPr>
              <w:t>e</w:t>
            </w:r>
            <w:r w:rsidRPr="0082654E">
              <w:rPr>
                <w:rStyle w:val="IntenseEmphasis"/>
                <w:i w:val="0"/>
                <w:iCs w:val="0"/>
                <w:color w:val="595959" w:themeColor="text1" w:themeTint="A6"/>
              </w:rPr>
              <w:t xml:space="preserve"> </w:t>
            </w:r>
            <w:r w:rsidRPr="78C2820D">
              <w:rPr>
                <w:rStyle w:val="IntenseEmphasis"/>
                <w:b w:val="0"/>
                <w:bCs w:val="0"/>
                <w:i w:val="0"/>
                <w:iCs w:val="0"/>
                <w:color w:val="595959" w:themeColor="text1" w:themeTint="A6"/>
              </w:rPr>
              <w:t>per</w:t>
            </w:r>
            <w:r w:rsidRPr="0082654E">
              <w:rPr>
                <w:rStyle w:val="IntenseEmphasis"/>
                <w:i w:val="0"/>
                <w:iCs w:val="0"/>
                <w:color w:val="595959" w:themeColor="text1" w:themeTint="A6"/>
              </w:rPr>
              <w:t xml:space="preserve"> </w:t>
            </w:r>
            <w:r w:rsidRPr="78C2820D">
              <w:rPr>
                <w:rStyle w:val="IntenseEmphasis"/>
                <w:b w:val="0"/>
                <w:bCs w:val="0"/>
                <w:i w:val="0"/>
                <w:iCs w:val="0"/>
                <w:color w:val="595959" w:themeColor="text1" w:themeTint="A6"/>
              </w:rPr>
              <w:t xml:space="preserve">unit of revenue. </w:t>
            </w:r>
          </w:p>
          <w:p w14:paraId="57C175E1" w14:textId="0DFBD40A" w:rsidR="00BD103C" w:rsidRPr="00FB200C" w:rsidRDefault="00FB200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sidRPr="00FB200C">
              <w:rPr>
                <w:rStyle w:val="IntenseEmphasis"/>
                <w:b w:val="0"/>
                <w:bCs w:val="0"/>
                <w:color w:val="595959" w:themeColor="text1" w:themeTint="A6"/>
              </w:rPr>
              <w:t>B</w:t>
            </w:r>
            <w:r w:rsidRPr="00FB200C">
              <w:rPr>
                <w:rStyle w:val="IntenseEmphasis"/>
                <w:b w:val="0"/>
                <w:color w:val="595959" w:themeColor="text1" w:themeTint="A6"/>
              </w:rPr>
              <w:t>aseline year</w:t>
            </w:r>
          </w:p>
          <w:p w14:paraId="33D4198C" w14:textId="49C0827D"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78C2820D">
              <w:rPr>
                <w:rStyle w:val="IntenseEmphasis"/>
                <w:b w:val="0"/>
                <w:bCs w:val="0"/>
                <w:i w:val="0"/>
                <w:iCs w:val="0"/>
                <w:color w:val="595959" w:themeColor="text1" w:themeTint="A6"/>
              </w:rPr>
              <w:t xml:space="preserve">Indicate the </w:t>
            </w:r>
            <w:r w:rsidR="00FB200C">
              <w:rPr>
                <w:rStyle w:val="IntenseEmphasis"/>
                <w:b w:val="0"/>
                <w:bCs w:val="0"/>
                <w:i w:val="0"/>
                <w:iCs w:val="0"/>
                <w:color w:val="595959" w:themeColor="text1" w:themeTint="A6"/>
              </w:rPr>
              <w:t xml:space="preserve">year you started measuring the progress of your target(s). </w:t>
            </w:r>
          </w:p>
          <w:p w14:paraId="4A630DE9" w14:textId="4B9D2366" w:rsidR="00FB200C" w:rsidRPr="00FB200C" w:rsidRDefault="00FB200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themeColor="text1" w:themeTint="A6"/>
              </w:rPr>
            </w:pPr>
            <w:r w:rsidRPr="00FB200C">
              <w:rPr>
                <w:rStyle w:val="IntenseEmphasis"/>
                <w:b w:val="0"/>
                <w:bCs w:val="0"/>
                <w:iCs w:val="0"/>
                <w:color w:val="595959" w:themeColor="text1" w:themeTint="A6"/>
              </w:rPr>
              <w:t>Target year</w:t>
            </w:r>
          </w:p>
          <w:p w14:paraId="6663CA75" w14:textId="3A2B614F" w:rsidR="00FB200C" w:rsidRPr="00E61656" w:rsidRDefault="00FB200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rStyle w:val="IntenseEmphasis"/>
                <w:b w:val="0"/>
                <w:bCs w:val="0"/>
                <w:i w:val="0"/>
                <w:iCs w:val="0"/>
                <w:color w:val="595959" w:themeColor="text1" w:themeTint="A6"/>
              </w:rPr>
              <w:t xml:space="preserve">Indicate the year you aim to reach your target. </w:t>
            </w:r>
          </w:p>
          <w:p w14:paraId="6AE4DD68"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rPr>
            </w:pPr>
            <w:r>
              <w:rPr>
                <w:rStyle w:val="IntenseEmphasis"/>
                <w:b w:val="0"/>
                <w:bCs w:val="0"/>
                <w:color w:val="595959" w:themeColor="text1" w:themeTint="A6"/>
              </w:rPr>
              <w:t>Description</w:t>
            </w:r>
          </w:p>
          <w:p w14:paraId="690EDEE8" w14:textId="77777777" w:rsidR="00BD103C" w:rsidRPr="00544CDD"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19BBB685">
              <w:rPr>
                <w:rStyle w:val="IntenseEmphasis"/>
                <w:b w:val="0"/>
                <w:bCs w:val="0"/>
                <w:i w:val="0"/>
                <w:iCs w:val="0"/>
                <w:color w:val="595959" w:themeColor="text1" w:themeTint="A6"/>
              </w:rPr>
              <w:t>Provide a description of the target, including information on the following</w:t>
            </w:r>
            <w:r>
              <w:rPr>
                <w:rStyle w:val="IntenseEmphasis"/>
                <w:b w:val="0"/>
                <w:bCs w:val="0"/>
                <w:i w:val="0"/>
                <w:iCs w:val="0"/>
                <w:color w:val="595959" w:themeColor="text1" w:themeTint="A6"/>
              </w:rPr>
              <w:t>:</w:t>
            </w:r>
          </w:p>
          <w:p w14:paraId="7A8A5B7F" w14:textId="77777777" w:rsidR="00BD103C" w:rsidRPr="00544CDD" w:rsidRDefault="00BD103C" w:rsidP="00717C02">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any key performance indicators used to assess progress against defined targets;</w:t>
            </w:r>
          </w:p>
          <w:p w14:paraId="28E50296" w14:textId="77777777" w:rsidR="00BD103C" w:rsidRPr="00544CDD" w:rsidRDefault="00BD103C" w:rsidP="00717C02">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the methodology used to calculate </w:t>
            </w:r>
            <w:r>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targets</w:t>
            </w:r>
            <w:r>
              <w:rPr>
                <w:rStyle w:val="IntenseEmphasis"/>
                <w:b w:val="0"/>
                <w:bCs w:val="0"/>
                <w:i w:val="0"/>
                <w:iCs w:val="0"/>
                <w:color w:val="595959" w:themeColor="text1" w:themeTint="A6"/>
              </w:rPr>
              <w:t xml:space="preserve"> (e</w:t>
            </w:r>
            <w:r w:rsidRPr="19BBB685">
              <w:rPr>
                <w:rStyle w:val="IntenseEmphasis"/>
                <w:b w:val="0"/>
                <w:bCs w:val="0"/>
                <w:i w:val="0"/>
                <w:iCs w:val="0"/>
                <w:color w:val="595959" w:themeColor="text1" w:themeTint="A6"/>
              </w:rPr>
              <w:t>nsure. Ensure that the target denominator is included</w:t>
            </w:r>
            <w:r>
              <w:rPr>
                <w:rStyle w:val="IntenseEmphasis"/>
                <w:b w:val="0"/>
                <w:bCs w:val="0"/>
                <w:i w:val="0"/>
                <w:iCs w:val="0"/>
                <w:color w:val="595959" w:themeColor="text1" w:themeTint="A6"/>
              </w:rPr>
              <w:t>)</w:t>
            </w:r>
            <w:r w:rsidRPr="19BBB685">
              <w:rPr>
                <w:rStyle w:val="IntenseEmphasis"/>
                <w:b w:val="0"/>
                <w:bCs w:val="0"/>
                <w:i w:val="0"/>
                <w:iCs w:val="0"/>
                <w:color w:val="595959" w:themeColor="text1" w:themeTint="A6"/>
              </w:rPr>
              <w:t>;</w:t>
            </w:r>
          </w:p>
          <w:p w14:paraId="74A0FA3F" w14:textId="77777777" w:rsidR="00BD103C" w:rsidRPr="00544CDD" w:rsidRDefault="00BD103C" w:rsidP="00717C02">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19BBB685">
              <w:rPr>
                <w:rStyle w:val="IntenseEmphasis"/>
                <w:b w:val="0"/>
                <w:bCs w:val="0"/>
                <w:i w:val="0"/>
                <w:iCs w:val="0"/>
                <w:color w:val="595959" w:themeColor="text1" w:themeTint="A6"/>
              </w:rPr>
              <w:t xml:space="preserve">any anticipated regulatory requirements, market constraints or other goals that may inform </w:t>
            </w:r>
            <w:r>
              <w:rPr>
                <w:rStyle w:val="IntenseEmphasis"/>
                <w:b w:val="0"/>
                <w:bCs w:val="0"/>
                <w:i w:val="0"/>
                <w:iCs w:val="0"/>
                <w:color w:val="595959" w:themeColor="text1" w:themeTint="A6"/>
              </w:rPr>
              <w:t xml:space="preserve">the </w:t>
            </w:r>
            <w:r w:rsidRPr="19BBB685">
              <w:rPr>
                <w:rStyle w:val="IntenseEmphasis"/>
                <w:b w:val="0"/>
                <w:bCs w:val="0"/>
                <w:i w:val="0"/>
                <w:iCs w:val="0"/>
                <w:color w:val="595959" w:themeColor="text1" w:themeTint="A6"/>
              </w:rPr>
              <w:t>targets;</w:t>
            </w:r>
          </w:p>
          <w:p w14:paraId="5EAD4735"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68A9BDCE">
              <w:rPr>
                <w:rStyle w:val="IntenseEmphasis"/>
                <w:b w:val="0"/>
                <w:bCs w:val="0"/>
                <w:i w:val="0"/>
                <w:iCs w:val="0"/>
                <w:color w:val="595959" w:themeColor="text1" w:themeTint="A6"/>
              </w:rPr>
              <w:t>If relevant, indicat</w:t>
            </w:r>
            <w:r>
              <w:rPr>
                <w:rStyle w:val="IntenseEmphasis"/>
                <w:b w:val="0"/>
                <w:bCs w:val="0"/>
                <w:i w:val="0"/>
                <w:iCs w:val="0"/>
                <w:color w:val="595959" w:themeColor="text1" w:themeTint="A6"/>
              </w:rPr>
              <w:t>e</w:t>
            </w:r>
            <w:r w:rsidRPr="68A9BDCE">
              <w:rPr>
                <w:rStyle w:val="IntenseEmphasis"/>
                <w:b w:val="0"/>
                <w:bCs w:val="0"/>
                <w:i w:val="0"/>
                <w:iCs w:val="0"/>
                <w:color w:val="595959" w:themeColor="text1" w:themeTint="A6"/>
              </w:rPr>
              <w:t xml:space="preserve"> any weaknesses or limitations with the target and/or its methodology that have been identified. </w:t>
            </w:r>
            <w:r>
              <w:rPr>
                <w:rStyle w:val="IntenseEmphasis"/>
                <w:b w:val="0"/>
                <w:bCs w:val="0"/>
                <w:i w:val="0"/>
                <w:iCs w:val="0"/>
                <w:color w:val="595959" w:themeColor="text1" w:themeTint="A6"/>
              </w:rPr>
              <w:t xml:space="preserve">The </w:t>
            </w:r>
            <w:r w:rsidRPr="68A9BDCE">
              <w:rPr>
                <w:rStyle w:val="IntenseEmphasis"/>
                <w:b w:val="0"/>
                <w:bCs w:val="0"/>
                <w:i w:val="0"/>
                <w:iCs w:val="0"/>
                <w:color w:val="595959" w:themeColor="text1" w:themeTint="A6"/>
              </w:rPr>
              <w:t>PRI acknowledge</w:t>
            </w:r>
            <w:r>
              <w:rPr>
                <w:rStyle w:val="IntenseEmphasis"/>
                <w:b w:val="0"/>
                <w:bCs w:val="0"/>
                <w:i w:val="0"/>
                <w:iCs w:val="0"/>
                <w:color w:val="595959" w:themeColor="text1" w:themeTint="A6"/>
              </w:rPr>
              <w:t>s</w:t>
            </w:r>
            <w:r w:rsidRPr="68A9BDCE">
              <w:rPr>
                <w:rStyle w:val="IntenseEmphasis"/>
                <w:b w:val="0"/>
                <w:bCs w:val="0"/>
                <w:i w:val="0"/>
                <w:iCs w:val="0"/>
                <w:color w:val="595959" w:themeColor="text1" w:themeTint="A6"/>
              </w:rPr>
              <w:t xml:space="preserve"> that more industry work is needed on metrics. It is for this reason that the indicator provides the opportunity to report on several metrics and </w:t>
            </w:r>
            <w:r>
              <w:rPr>
                <w:rStyle w:val="IntenseEmphasis"/>
                <w:b w:val="0"/>
                <w:bCs w:val="0"/>
                <w:i w:val="0"/>
                <w:iCs w:val="0"/>
                <w:color w:val="595959" w:themeColor="text1" w:themeTint="A6"/>
              </w:rPr>
              <w:t>to</w:t>
            </w:r>
            <w:r w:rsidRPr="68A9BDCE">
              <w:rPr>
                <w:rStyle w:val="IntenseEmphasis"/>
                <w:b w:val="0"/>
                <w:bCs w:val="0"/>
                <w:i w:val="0"/>
                <w:iCs w:val="0"/>
                <w:color w:val="595959" w:themeColor="text1" w:themeTint="A6"/>
              </w:rPr>
              <w:t xml:space="preserve"> give further context on each metric. </w:t>
            </w:r>
          </w:p>
          <w:p w14:paraId="3891B411" w14:textId="0F990433" w:rsidR="00BD103C" w:rsidRDefault="000C5AFF" w:rsidP="00717C0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To find out more on how your peers have responded on this practice, view our analysis and visualisation in the </w:t>
            </w:r>
            <w:hyperlink r:id="rId47" w:history="1">
              <w:r w:rsidRPr="009353AB">
                <w:rPr>
                  <w:rStyle w:val="Hyperlink"/>
                  <w:rFonts w:cs="Arial"/>
                  <w:b/>
                </w:rPr>
                <w:t>climate change interactive snapshot report</w:t>
              </w:r>
            </w:hyperlink>
            <w:r>
              <w:t xml:space="preserve"> available on the Data Portal and the PRI website.</w:t>
            </w:r>
          </w:p>
        </w:tc>
      </w:tr>
      <w:tr w:rsidR="00BD103C" w:rsidRPr="00A75FE1" w14:paraId="68309B77" w14:textId="77777777" w:rsidTr="00717C02">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Pr>
          <w:p w14:paraId="7DE091FB" w14:textId="77777777" w:rsidR="00BD103C" w:rsidRPr="00544CDD" w:rsidRDefault="00BD103C" w:rsidP="00717C02">
            <w:pPr>
              <w:pStyle w:val="INDICATORNUMBER"/>
              <w:rPr>
                <w:rStyle w:val="IntenseEmphasis"/>
                <w:b/>
                <w:i w:val="0"/>
                <w:iCs w:val="0"/>
                <w:color w:val="595959" w:themeColor="text1" w:themeTint="A6"/>
              </w:rPr>
            </w:pPr>
            <w:r w:rsidRPr="19BBB685">
              <w:rPr>
                <w:rStyle w:val="IntenseEmphasis"/>
                <w:b/>
                <w:i w:val="0"/>
                <w:iCs w:val="0"/>
                <w:color w:val="595959" w:themeColor="text1" w:themeTint="A6"/>
              </w:rPr>
              <w:t>SG 14.8 CC</w:t>
            </w:r>
          </w:p>
        </w:tc>
        <w:tc>
          <w:tcPr>
            <w:tcW w:w="7801" w:type="dxa"/>
            <w:gridSpan w:val="2"/>
          </w:tcPr>
          <w:p w14:paraId="2B4D3B2D"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E6E79">
              <w:t xml:space="preserve">Describe how </w:t>
            </w:r>
            <w:r>
              <w:t>your</w:t>
            </w:r>
            <w:r w:rsidRPr="00BE6E79">
              <w:t xml:space="preserve"> organisation</w:t>
            </w:r>
            <w:r>
              <w:t>’</w:t>
            </w:r>
            <w:r w:rsidRPr="00BE6E79">
              <w:t>s processes for identifying, assessing and managing climate-related risks are integrated into overall risk management systems. You may include details on the following</w:t>
            </w:r>
            <w:r>
              <w:t>:</w:t>
            </w:r>
          </w:p>
          <w:p w14:paraId="4CE403E4" w14:textId="77777777" w:rsidR="00BD103C" w:rsidRPr="008632C5"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8632C5">
              <w:t>how the significance of climate-related risks in relation to other risks is determined</w:t>
            </w:r>
          </w:p>
          <w:p w14:paraId="627613CC" w14:textId="77777777" w:rsidR="00BD103C" w:rsidRPr="008632C5"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8632C5">
              <w:t>whether the issue of materiality has been assessed in relation to identified climate-related risks.</w:t>
            </w:r>
          </w:p>
          <w:p w14:paraId="66E26E5F" w14:textId="77777777" w:rsidR="00BD103C"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853E2B">
              <w:t>Whether existing and emerging regulatory requirements related to climate change</w:t>
            </w:r>
            <w:r>
              <w:t xml:space="preserve"> are considered.</w:t>
            </w:r>
          </w:p>
          <w:p w14:paraId="17B1169E" w14:textId="77777777" w:rsidR="00BD103C"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a</w:t>
            </w:r>
            <w:r w:rsidRPr="00853E2B">
              <w:t xml:space="preserve"> description of </w:t>
            </w:r>
            <w:r>
              <w:t xml:space="preserve">the </w:t>
            </w:r>
            <w:r w:rsidRPr="00853E2B">
              <w:t xml:space="preserve">processes </w:t>
            </w:r>
            <w:r>
              <w:t xml:space="preserve">used </w:t>
            </w:r>
            <w:r w:rsidRPr="00853E2B">
              <w:t>for assessing the potential size and scope of identified climate-related risks</w:t>
            </w:r>
          </w:p>
          <w:p w14:paraId="7FBD78A5" w14:textId="77777777" w:rsidR="00BD103C"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d</w:t>
            </w:r>
            <w:r w:rsidRPr="00C06694">
              <w:t>efinitions of risk terminology used</w:t>
            </w:r>
            <w:r>
              <w:t>,</w:t>
            </w:r>
            <w:r w:rsidRPr="00C06694">
              <w:t xml:space="preserve"> or references to existing risk classification frameworks used </w:t>
            </w:r>
          </w:p>
          <w:p w14:paraId="22CA5C90" w14:textId="77777777" w:rsidR="00BD103C"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h</w:t>
            </w:r>
            <w:r w:rsidRPr="00853E2B">
              <w:t>ow decisions to mitigate, transfer, accept and/or control climate-related risks are made in managing processes</w:t>
            </w:r>
          </w:p>
          <w:p w14:paraId="484DB549" w14:textId="77777777" w:rsidR="00BD103C" w:rsidRPr="00A566C1" w:rsidRDefault="00BD103C" w:rsidP="00717C02">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lastRenderedPageBreak/>
              <w:t xml:space="preserve">How the issue of materiality has been assessed and informed </w:t>
            </w:r>
            <w:r w:rsidRPr="00853E2B">
              <w:t xml:space="preserve"> </w:t>
            </w:r>
          </w:p>
        </w:tc>
      </w:tr>
      <w:tr w:rsidR="00BD103C" w:rsidRPr="00A75FE1" w14:paraId="5F04C570" w14:textId="77777777" w:rsidTr="00717C02">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Pr>
          <w:p w14:paraId="2BC91E4A" w14:textId="77777777" w:rsidR="00BD103C" w:rsidRPr="00E61656" w:rsidRDefault="00BD103C" w:rsidP="00717C02">
            <w:pPr>
              <w:pStyle w:val="INDICATORNUMBER"/>
              <w:rPr>
                <w:rStyle w:val="IntenseEmphasis"/>
                <w:b/>
                <w:i w:val="0"/>
                <w:iCs w:val="0"/>
                <w:color w:val="595959" w:themeColor="text1" w:themeTint="A6"/>
              </w:rPr>
            </w:pPr>
            <w:r w:rsidRPr="78C2820D">
              <w:rPr>
                <w:rStyle w:val="IntenseEmphasis"/>
                <w:b/>
                <w:i w:val="0"/>
                <w:iCs w:val="0"/>
                <w:color w:val="595959" w:themeColor="text1" w:themeTint="A6"/>
              </w:rPr>
              <w:lastRenderedPageBreak/>
              <w:t>SG 14.9 CC</w:t>
            </w:r>
          </w:p>
        </w:tc>
        <w:tc>
          <w:tcPr>
            <w:tcW w:w="7801" w:type="dxa"/>
            <w:gridSpan w:val="2"/>
          </w:tcPr>
          <w:p w14:paraId="5D9BD299"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D</w:t>
            </w:r>
            <w:r w:rsidRPr="00BE6E79">
              <w:t xml:space="preserve">escribe any engagement activities with investee companies </w:t>
            </w:r>
            <w:r>
              <w:t xml:space="preserve">that aim </w:t>
            </w:r>
            <w:r w:rsidRPr="00BE6E79">
              <w:t xml:space="preserve">to encourage better disclosure and practices that relate to climate-related risks, with the </w:t>
            </w:r>
            <w:r>
              <w:t>goal</w:t>
            </w:r>
            <w:r w:rsidRPr="00BE6E79">
              <w:t xml:space="preserve"> of improving data availability and enabl</w:t>
            </w:r>
            <w:r>
              <w:t>ing</w:t>
            </w:r>
            <w:r w:rsidRPr="00BE6E79">
              <w:t xml:space="preserve"> an </w:t>
            </w:r>
            <w:r>
              <w:t>enhanced</w:t>
            </w:r>
            <w:r w:rsidRPr="00BE6E79">
              <w:t xml:space="preserve"> ability to access and assess climate-related risks. </w:t>
            </w:r>
          </w:p>
          <w:p w14:paraId="3DEB2FFE" w14:textId="77777777" w:rsidR="00BD103C" w:rsidRPr="00E61656"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82654E">
              <w:rPr>
                <w:b/>
                <w:bCs/>
              </w:rPr>
              <w:t>Investment Managers</w:t>
            </w:r>
          </w:p>
          <w:p w14:paraId="029CF925" w14:textId="77777777" w:rsidR="00BD103C" w:rsidRDefault="00BD103C" w:rsidP="00717C02">
            <w:pPr>
              <w:pStyle w:val="INDICATORTEXT"/>
              <w:jc w:val="both"/>
              <w:cnfStyle w:val="000000000000" w:firstRow="0" w:lastRow="0" w:firstColumn="0" w:lastColumn="0" w:oddVBand="0" w:evenVBand="0" w:oddHBand="0" w:evenHBand="0" w:firstRowFirstColumn="0" w:firstRowLastColumn="0" w:lastRowFirstColumn="0" w:lastRowLastColumn="0"/>
            </w:pPr>
            <w:r w:rsidRPr="0075678D">
              <w:t xml:space="preserve">You may </w:t>
            </w:r>
            <w:r>
              <w:t>wish</w:t>
            </w:r>
            <w:r w:rsidRPr="0075678D">
              <w:t xml:space="preserve"> to include a description o</w:t>
            </w:r>
            <w:r>
              <w:t>f</w:t>
            </w:r>
            <w:r w:rsidRPr="0075678D">
              <w:t xml:space="preserve"> how </w:t>
            </w:r>
            <w:r>
              <w:t>m</w:t>
            </w:r>
            <w:r w:rsidRPr="0075678D">
              <w:t>aterial climate-related risks for each product or investment strategy</w:t>
            </w:r>
            <w:r>
              <w:t xml:space="preserve"> are identified and assessed.</w:t>
            </w:r>
          </w:p>
          <w:p w14:paraId="5B0EBA0F" w14:textId="3DEB4E37" w:rsidR="00BD103C" w:rsidRDefault="00857558" w:rsidP="00717C0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To find out more on how your peers have responded on this practice, view our analysis and visualisation in the </w:t>
            </w:r>
            <w:hyperlink r:id="rId48" w:history="1">
              <w:r w:rsidRPr="00D77CD5">
                <w:rPr>
                  <w:rStyle w:val="Hyperlink"/>
                  <w:rFonts w:cs="Arial"/>
                  <w:b/>
                </w:rPr>
                <w:t>climate change interactive snapshot repor</w:t>
              </w:r>
              <w:r w:rsidRPr="00857558">
                <w:rPr>
                  <w:rStyle w:val="Hyperlink"/>
                  <w:rFonts w:cs="Arial"/>
                </w:rPr>
                <w:t>t</w:t>
              </w:r>
            </w:hyperlink>
            <w:r>
              <w:t xml:space="preserve"> available on the Data Portal and the PRI website.</w:t>
            </w:r>
          </w:p>
        </w:tc>
      </w:tr>
      <w:tr w:rsidR="00BD103C" w:rsidRPr="00A75FE1" w14:paraId="7A9B801C" w14:textId="77777777" w:rsidTr="00717C02">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9209" w:type="dxa"/>
            <w:gridSpan w:val="3"/>
          </w:tcPr>
          <w:p w14:paraId="5517516C" w14:textId="77777777" w:rsidR="00BD103C" w:rsidRPr="00A75FE1" w:rsidRDefault="00BD103C" w:rsidP="00717C02">
            <w:pPr>
              <w:pStyle w:val="INDICATORTEXT"/>
              <w:jc w:val="both"/>
              <w:rPr>
                <w:b/>
                <w:bCs/>
              </w:rPr>
            </w:pPr>
            <w:r w:rsidRPr="3EB1E2EA">
              <w:rPr>
                <w:b/>
                <w:bCs/>
              </w:rPr>
              <w:t>LOGIC</w:t>
            </w:r>
          </w:p>
        </w:tc>
      </w:tr>
      <w:tr w:rsidR="00BD103C" w:rsidRPr="00A75FE1" w14:paraId="2EF7CD01" w14:textId="77777777" w:rsidTr="00717C02">
        <w:tblPrEx>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PrEx>
        <w:tc>
          <w:tcPr>
            <w:cnfStyle w:val="001000000000" w:firstRow="0" w:lastRow="0" w:firstColumn="1" w:lastColumn="0" w:oddVBand="0" w:evenVBand="0" w:oddHBand="0" w:evenHBand="0" w:firstRowFirstColumn="0" w:firstRowLastColumn="0" w:lastRowFirstColumn="0" w:lastRowLastColumn="0"/>
            <w:tcW w:w="1408" w:type="dxa"/>
          </w:tcPr>
          <w:p w14:paraId="3A8EB73F" w14:textId="77777777" w:rsidR="00BD103C" w:rsidRPr="00E61656" w:rsidRDefault="00BD103C" w:rsidP="00717C02">
            <w:pPr>
              <w:pStyle w:val="INDICATORNUMBER"/>
              <w:rPr>
                <w:rStyle w:val="IntenseEmphasis"/>
                <w:b/>
                <w:i w:val="0"/>
                <w:iCs w:val="0"/>
                <w:color w:val="595959" w:themeColor="text1" w:themeTint="A6"/>
              </w:rPr>
            </w:pPr>
            <w:r w:rsidRPr="78C2820D">
              <w:rPr>
                <w:rStyle w:val="IntenseEmphasis"/>
                <w:b/>
                <w:i w:val="0"/>
                <w:iCs w:val="0"/>
                <w:color w:val="595959" w:themeColor="text1" w:themeTint="A6"/>
              </w:rPr>
              <w:t>SG 14</w:t>
            </w:r>
          </w:p>
        </w:tc>
        <w:tc>
          <w:tcPr>
            <w:tcW w:w="7801" w:type="dxa"/>
            <w:gridSpan w:val="2"/>
          </w:tcPr>
          <w:p w14:paraId="1018B625" w14:textId="77777777" w:rsidR="00BD103C" w:rsidRDefault="00BD103C" w:rsidP="00717C02">
            <w:pPr>
              <w:pStyle w:val="INDICATORTEXT"/>
              <w:spacing w:after="80"/>
              <w:jc w:val="both"/>
              <w:cnfStyle w:val="000000000000" w:firstRow="0" w:lastRow="0" w:firstColumn="0" w:lastColumn="0" w:oddVBand="0" w:evenVBand="0" w:oddHBand="0" w:evenHBand="0" w:firstRowFirstColumn="0" w:firstRowLastColumn="0" w:lastRowFirstColumn="0" w:lastRowLastColumn="0"/>
            </w:pPr>
            <w:r>
              <w:t>[SG 14.6 CC] will be applicable if at least one of the following options is selected in [SG 14.3]</w:t>
            </w:r>
            <w:r w:rsidRPr="68A9BDCE">
              <w:t>;</w:t>
            </w:r>
          </w:p>
          <w:p w14:paraId="1F105D25" w14:textId="77777777" w:rsidR="00BD103C" w:rsidRDefault="00BD103C" w:rsidP="00717C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Climate-related targets</w:t>
            </w:r>
          </w:p>
          <w:p w14:paraId="51D214A7" w14:textId="77777777" w:rsidR="00BD103C" w:rsidRDefault="00BD103C" w:rsidP="00717C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Weighted average carbon intensity</w:t>
            </w:r>
          </w:p>
          <w:p w14:paraId="036F3E10" w14:textId="77777777" w:rsidR="00BD103C" w:rsidRPr="00097374" w:rsidRDefault="00BD103C" w:rsidP="00717C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rPr>
                <w:lang w:val="fr-FR"/>
              </w:rPr>
            </w:pPr>
            <w:r w:rsidRPr="00E23F0B">
              <w:rPr>
                <w:lang w:val="fr-FR"/>
              </w:rPr>
              <w:t>•</w:t>
            </w:r>
            <w:r w:rsidRPr="00E23F0B">
              <w:rPr>
                <w:lang w:val="fr-FR"/>
              </w:rPr>
              <w:tab/>
            </w:r>
            <w:r w:rsidRPr="00097374">
              <w:rPr>
                <w:lang w:val="fr-FR"/>
              </w:rPr>
              <w:t xml:space="preserve">Carbon </w:t>
            </w:r>
            <w:proofErr w:type="spellStart"/>
            <w:r w:rsidRPr="00097374">
              <w:rPr>
                <w:lang w:val="fr-FR"/>
              </w:rPr>
              <w:t>footprint</w:t>
            </w:r>
            <w:proofErr w:type="spellEnd"/>
          </w:p>
          <w:p w14:paraId="5DAC94CC" w14:textId="77777777" w:rsidR="00BD103C" w:rsidRPr="00097374" w:rsidRDefault="00BD103C" w:rsidP="00717C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rPr>
                <w:lang w:val="fr-FR"/>
              </w:rPr>
            </w:pPr>
            <w:r w:rsidRPr="00097374">
              <w:rPr>
                <w:lang w:val="fr-FR"/>
              </w:rPr>
              <w:t>•</w:t>
            </w:r>
            <w:r w:rsidRPr="00097374">
              <w:rPr>
                <w:lang w:val="fr-FR"/>
              </w:rPr>
              <w:tab/>
              <w:t xml:space="preserve">Portfolio </w:t>
            </w:r>
            <w:proofErr w:type="spellStart"/>
            <w:r w:rsidRPr="00097374">
              <w:rPr>
                <w:lang w:val="fr-FR"/>
              </w:rPr>
              <w:t>carbon</w:t>
            </w:r>
            <w:proofErr w:type="spellEnd"/>
            <w:r w:rsidRPr="00097374">
              <w:rPr>
                <w:lang w:val="fr-FR"/>
              </w:rPr>
              <w:t xml:space="preserve"> </w:t>
            </w:r>
            <w:proofErr w:type="spellStart"/>
            <w:r w:rsidRPr="00097374">
              <w:rPr>
                <w:lang w:val="fr-FR"/>
              </w:rPr>
              <w:t>footprint</w:t>
            </w:r>
            <w:proofErr w:type="spellEnd"/>
          </w:p>
          <w:p w14:paraId="40D53DA9" w14:textId="77777777" w:rsidR="00BD103C" w:rsidRPr="00097374" w:rsidRDefault="00BD103C" w:rsidP="00717C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rPr>
                <w:lang w:val="fr-FR"/>
              </w:rPr>
            </w:pPr>
            <w:r w:rsidRPr="00097374">
              <w:rPr>
                <w:lang w:val="fr-FR"/>
              </w:rPr>
              <w:t>•</w:t>
            </w:r>
            <w:r w:rsidRPr="00097374">
              <w:rPr>
                <w:lang w:val="fr-FR"/>
              </w:rPr>
              <w:tab/>
              <w:t xml:space="preserve">Total </w:t>
            </w:r>
            <w:proofErr w:type="spellStart"/>
            <w:r w:rsidRPr="00097374">
              <w:rPr>
                <w:lang w:val="fr-FR"/>
              </w:rPr>
              <w:t>carbon</w:t>
            </w:r>
            <w:proofErr w:type="spellEnd"/>
            <w:r w:rsidRPr="00097374">
              <w:rPr>
                <w:lang w:val="fr-FR"/>
              </w:rPr>
              <w:t xml:space="preserve"> </w:t>
            </w:r>
            <w:proofErr w:type="spellStart"/>
            <w:r w:rsidRPr="00097374">
              <w:rPr>
                <w:lang w:val="fr-FR"/>
              </w:rPr>
              <w:t>emissions</w:t>
            </w:r>
            <w:proofErr w:type="spellEnd"/>
          </w:p>
          <w:p w14:paraId="4FAB5748" w14:textId="77777777" w:rsidR="00BD103C" w:rsidRDefault="00BD103C" w:rsidP="00717C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 xml:space="preserve">Carbon intensity </w:t>
            </w:r>
          </w:p>
          <w:p w14:paraId="7B404BA8" w14:textId="77777777" w:rsidR="00BD103C" w:rsidRDefault="00BD103C" w:rsidP="00717C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Exposure to carbon-related assets</w:t>
            </w:r>
          </w:p>
          <w:p w14:paraId="6CA35873" w14:textId="77777777" w:rsidR="00BD103C" w:rsidRDefault="00BD103C" w:rsidP="00717C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rsidRPr="78C2820D">
              <w:t>•</w:t>
            </w:r>
            <w:r>
              <w:tab/>
              <w:t>Other emissions metrics</w:t>
            </w:r>
          </w:p>
          <w:p w14:paraId="51852DAF" w14:textId="77777777" w:rsidR="00BD103C" w:rsidRDefault="00BD103C" w:rsidP="00717C02">
            <w:pPr>
              <w:pStyle w:val="INDICATORTEXT"/>
              <w:spacing w:after="80"/>
              <w:jc w:val="both"/>
              <w:cnfStyle w:val="000000000000" w:firstRow="0" w:lastRow="0" w:firstColumn="0" w:lastColumn="0" w:oddVBand="0" w:evenVBand="0" w:oddHBand="0" w:evenHBand="0" w:firstRowFirstColumn="0" w:firstRowLastColumn="0" w:lastRowFirstColumn="0" w:lastRowLastColumn="0"/>
            </w:pPr>
            <w:r>
              <w:t xml:space="preserve">[SG 14.7 CC] will </w:t>
            </w:r>
            <w:r w:rsidRPr="0076423F">
              <w:t>be</w:t>
            </w:r>
            <w:r w:rsidRPr="78C2820D">
              <w:t xml:space="preserve"> </w:t>
            </w:r>
            <w:r w:rsidRPr="0076423F">
              <w:t xml:space="preserve">applicable if </w:t>
            </w:r>
            <w:r>
              <w:t>“</w:t>
            </w:r>
            <w:r w:rsidRPr="00853E2B">
              <w:t>Climate</w:t>
            </w:r>
            <w:r w:rsidRPr="00C06694">
              <w:t>-related targets</w:t>
            </w:r>
            <w:r>
              <w:t>”</w:t>
            </w:r>
            <w:r w:rsidRPr="78C2820D">
              <w:t xml:space="preserve"> </w:t>
            </w:r>
            <w:r>
              <w:t>is reported in [SG 14.3</w:t>
            </w:r>
            <w:r w:rsidRPr="78C2820D">
              <w:t>].</w:t>
            </w:r>
          </w:p>
          <w:p w14:paraId="7D3680CA" w14:textId="77777777" w:rsidR="00BD103C" w:rsidRPr="00F33473" w:rsidRDefault="00BD103C" w:rsidP="00717C02">
            <w:pPr>
              <w:pStyle w:val="INDICATORTEXT"/>
              <w:spacing w:after="80"/>
              <w:jc w:val="both"/>
              <w:cnfStyle w:val="000000000000" w:firstRow="0" w:lastRow="0" w:firstColumn="0" w:lastColumn="0" w:oddVBand="0" w:evenVBand="0" w:oddHBand="0" w:evenHBand="0" w:firstRowFirstColumn="0" w:firstRowLastColumn="0" w:lastRowFirstColumn="0" w:lastRowLastColumn="0"/>
            </w:pPr>
            <w:r>
              <w:t>[SG 14.9 CC] will be applicable if listed equity or fixed income assets are reported in [OO 05.1].</w:t>
            </w:r>
          </w:p>
        </w:tc>
      </w:tr>
    </w:tbl>
    <w:p w14:paraId="73807082" w14:textId="77777777" w:rsidR="00BD103C" w:rsidRPr="007D655E" w:rsidRDefault="00BD103C" w:rsidP="00BD103C"/>
    <w:p w14:paraId="21692091" w14:textId="77777777" w:rsidR="00B10B7B" w:rsidRDefault="00B10B7B"/>
    <w:sectPr w:rsidR="00B10B7B" w:rsidSect="00717C02">
      <w:headerReference w:type="default" r:id="rId49"/>
      <w:footerReference w:type="default" r:id="rId50"/>
      <w:headerReference w:type="first" r:id="rId51"/>
      <w:footerReference w:type="first" r:id="rId52"/>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BB2041" w14:textId="77777777" w:rsidR="000251B8" w:rsidRDefault="000251B8">
      <w:pPr>
        <w:spacing w:before="0" w:after="0" w:line="240" w:lineRule="auto"/>
      </w:pPr>
      <w:r>
        <w:separator/>
      </w:r>
    </w:p>
  </w:endnote>
  <w:endnote w:type="continuationSeparator" w:id="0">
    <w:p w14:paraId="115AC50F" w14:textId="77777777" w:rsidR="000251B8" w:rsidRDefault="000251B8">
      <w:pPr>
        <w:spacing w:before="0" w:after="0" w:line="240" w:lineRule="auto"/>
      </w:pPr>
      <w:r>
        <w:continuationSeparator/>
      </w:r>
    </w:p>
  </w:endnote>
  <w:endnote w:type="continuationNotice" w:id="1">
    <w:p w14:paraId="48EC0DFD" w14:textId="77777777" w:rsidR="000251B8" w:rsidRDefault="000251B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lright Sans Regular Italic">
    <w:altName w:val="Times New Roman"/>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onsolas">
    <w:panose1 w:val="020B0609020204030204"/>
    <w:charset w:val="00"/>
    <w:family w:val="modern"/>
    <w:pitch w:val="fixed"/>
    <w:sig w:usb0="E00006FF" w:usb1="0000FCFF" w:usb2="00000001" w:usb3="00000000" w:csb0="0000019F" w:csb1="00000000"/>
  </w:font>
  <w:font w:name="Yu Mincho">
    <w:altName w:val="游明朝"/>
    <w:charset w:val="80"/>
    <w:family w:val="roman"/>
    <w:pitch w:val="variable"/>
    <w:sig w:usb0="800002E7" w:usb1="2AC7FCFF" w:usb2="00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466805" w14:textId="77777777" w:rsidR="00717C02" w:rsidRDefault="00717C02" w:rsidP="00717C02">
    <w:pPr>
      <w:pStyle w:val="Footer"/>
      <w:tabs>
        <w:tab w:val="clear" w:pos="4320"/>
        <w:tab w:val="clear" w:pos="8640"/>
        <w:tab w:val="left" w:pos="1152"/>
      </w:tabs>
    </w:pPr>
    <w:r w:rsidRPr="00EC51CA">
      <w:rPr>
        <w:noProof/>
      </w:rPr>
      <w:drawing>
        <wp:anchor distT="0" distB="0" distL="114300" distR="114300" simplePos="0" relativeHeight="251658244" behindDoc="1" locked="0" layoutInCell="1" allowOverlap="1" wp14:anchorId="703987EA" wp14:editId="6A20080D">
          <wp:simplePos x="0" y="0"/>
          <wp:positionH relativeFrom="page">
            <wp:align>center</wp:align>
          </wp:positionH>
          <wp:positionV relativeFrom="page">
            <wp:align>bottom</wp:align>
          </wp:positionV>
          <wp:extent cx="7546099" cy="874800"/>
          <wp:effectExtent l="0" t="0" r="0" b="1905"/>
          <wp:wrapNone/>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573A61" w14:textId="77777777" w:rsidR="00717C02" w:rsidRPr="0098553C" w:rsidRDefault="00717C02" w:rsidP="00717C02">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5</w:t>
    </w:r>
    <w:r w:rsidRPr="0098553C">
      <w:rPr>
        <w:rStyle w:val="PageNumber"/>
        <w:rFonts w:ascii="Alright Sans Light" w:hAnsi="Alright Sans Light"/>
        <w:color w:val="808080"/>
      </w:rPr>
      <w:fldChar w:fldCharType="end"/>
    </w:r>
  </w:p>
  <w:p w14:paraId="206753D0" w14:textId="77777777" w:rsidR="00717C02" w:rsidRDefault="00717C02" w:rsidP="00717C02">
    <w:pPr>
      <w:pStyle w:val="Footer"/>
      <w:tabs>
        <w:tab w:val="clear" w:pos="4320"/>
        <w:tab w:val="clear" w:pos="8640"/>
        <w:tab w:val="right" w:pos="8668"/>
      </w:tabs>
    </w:pPr>
    <w:r w:rsidRPr="00EC51CA">
      <w:rPr>
        <w:noProof/>
      </w:rPr>
      <mc:AlternateContent>
        <mc:Choice Requires="wps">
          <w:drawing>
            <wp:anchor distT="45720" distB="45720" distL="114300" distR="114300" simplePos="0" relativeHeight="251658246" behindDoc="0" locked="0" layoutInCell="1" allowOverlap="1" wp14:anchorId="69E1D83A" wp14:editId="18310C6E">
              <wp:simplePos x="0" y="0"/>
              <wp:positionH relativeFrom="column">
                <wp:posOffset>-378460</wp:posOffset>
              </wp:positionH>
              <wp:positionV relativeFrom="paragraph">
                <wp:posOffset>268163</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42706831" w14:textId="77777777" w:rsidR="00717C02" w:rsidRPr="00001008" w:rsidRDefault="00717C02">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9E1D83A" id="_x0000_t202" coordsize="21600,21600" o:spt="202" path="m,l,21600r21600,l21600,xe">
              <v:stroke joinstyle="miter"/>
              <v:path gradientshapeok="t" o:connecttype="rect"/>
            </v:shapetype>
            <v:shape id="Text Box 2" o:spid="_x0000_s1054" type="#_x0000_t202" style="position:absolute;margin-left:-29.8pt;margin-top:21.1pt;width:197.25pt;height:36.35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" stroked="f">
              <v:textbox style="mso-fit-shape-to-text:t">
                <w:txbxContent>
                  <w:p w14:paraId="42706831" w14:textId="77777777" w:rsidR="00717C02" w:rsidRPr="00001008" w:rsidRDefault="00717C02">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val="el-GR" w:eastAsia="zh-CN"/>
      </w:rPr>
      <w:drawing>
        <wp:anchor distT="0" distB="0" distL="114300" distR="114300" simplePos="0" relativeHeight="251658250" behindDoc="1" locked="0" layoutInCell="1" allowOverlap="1" wp14:anchorId="2CB685E5" wp14:editId="713B62ED">
          <wp:simplePos x="0" y="0"/>
          <wp:positionH relativeFrom="page">
            <wp:posOffset>5033010</wp:posOffset>
          </wp:positionH>
          <wp:positionV relativeFrom="page">
            <wp:posOffset>9517380</wp:posOffset>
          </wp:positionV>
          <wp:extent cx="2524125" cy="1176655"/>
          <wp:effectExtent l="0" t="0" r="9525" b="444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60302" behindDoc="1" locked="0" layoutInCell="1" allowOverlap="1" wp14:anchorId="0E4F1BE8" wp14:editId="0BEE45DD">
          <wp:simplePos x="0" y="0"/>
          <wp:positionH relativeFrom="page">
            <wp:posOffset>5033010</wp:posOffset>
          </wp:positionH>
          <wp:positionV relativeFrom="page">
            <wp:posOffset>9517380</wp:posOffset>
          </wp:positionV>
          <wp:extent cx="2524125" cy="1176655"/>
          <wp:effectExtent l="0" t="0" r="9525" b="444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Pr="002F094E">
      <w:rPr>
        <w:noProof/>
      </w:rPr>
      <w:drawing>
        <wp:anchor distT="0" distB="0" distL="114300" distR="114300" simplePos="0" relativeHeight="251658242" behindDoc="1" locked="0" layoutInCell="1" allowOverlap="1" wp14:anchorId="4EFAD3B3" wp14:editId="07985E83">
          <wp:simplePos x="0" y="0"/>
          <wp:positionH relativeFrom="page">
            <wp:align>left</wp:align>
          </wp:positionH>
          <wp:positionV relativeFrom="bottomMargin">
            <wp:posOffset>-259496</wp:posOffset>
          </wp:positionV>
          <wp:extent cx="7560310" cy="1173677"/>
          <wp:effectExtent l="0" t="0" r="2540" b="7620"/>
          <wp:wrapNone/>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489A0" w14:textId="77777777" w:rsidR="00717C02" w:rsidRPr="0098553C" w:rsidRDefault="00717C02" w:rsidP="00717C02">
    <w:pPr>
      <w:pStyle w:val="Footer"/>
      <w:framePr w:w="11856" w:wrap="around" w:vAnchor="text" w:hAnchor="page" w:x="58" w:y="500"/>
      <w:jc w:val="center"/>
      <w:rPr>
        <w:rStyle w:val="PageNumber"/>
        <w:rFonts w:ascii="Alright Sans Light" w:hAnsi="Alright Sans Light"/>
        <w:color w:val="808080"/>
      </w:rPr>
    </w:pPr>
  </w:p>
  <w:sdt>
    <w:sdtPr>
      <w:id w:val="-1309019159"/>
      <w:docPartObj>
        <w:docPartGallery w:val="Page Numbers (Bottom of Page)"/>
        <w:docPartUnique/>
      </w:docPartObj>
    </w:sdtPr>
    <w:sdtContent>
      <w:p w14:paraId="01D0827D" w14:textId="77777777" w:rsidR="00717C02" w:rsidRDefault="00717C02" w:rsidP="00717C02">
        <w:pPr>
          <w:pStyle w:val="Footer"/>
        </w:pPr>
        <w:r w:rsidRPr="002F094E">
          <w:rPr>
            <w:noProof/>
          </w:rPr>
          <mc:AlternateContent>
            <mc:Choice Requires="wps">
              <w:drawing>
                <wp:anchor distT="45720" distB="45720" distL="114300" distR="114300" simplePos="0" relativeHeight="251658249" behindDoc="0" locked="0" layoutInCell="1" allowOverlap="1" wp14:anchorId="7B6E6AF4" wp14:editId="560A08A7">
                  <wp:simplePos x="0" y="0"/>
                  <wp:positionH relativeFrom="column">
                    <wp:posOffset>-421861</wp:posOffset>
                  </wp:positionH>
                  <wp:positionV relativeFrom="paragraph">
                    <wp:posOffset>149198</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0E84A9A" w14:textId="77777777" w:rsidR="00717C02" w:rsidRPr="00001008" w:rsidRDefault="00717C0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B6E6AF4" id="_x0000_t202" coordsize="21600,21600" o:spt="202" path="m,l,21600r21600,l21600,xe">
                  <v:stroke joinstyle="miter"/>
                  <v:path gradientshapeok="t" o:connecttype="rect"/>
                </v:shapetype>
                <v:shape id="_x0000_s1055" type="#_x0000_t202" style="position:absolute;margin-left:-33.2pt;margin-top:11.75pt;width:197.25pt;height:36.35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wX2IQIAACI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" stroked="f">
                  <v:textbox style="mso-fit-shape-to-text:t">
                    <w:txbxContent>
                      <w:p w14:paraId="20E84A9A" w14:textId="77777777" w:rsidR="00717C02" w:rsidRPr="00001008" w:rsidRDefault="00717C0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2F094E">
          <w:rPr>
            <w:noProof/>
          </w:rPr>
          <w:drawing>
            <wp:anchor distT="0" distB="0" distL="114300" distR="114300" simplePos="0" relativeHeight="251658240" behindDoc="1" locked="0" layoutInCell="1" allowOverlap="1" wp14:anchorId="59FACBCD" wp14:editId="05696F36">
              <wp:simplePos x="0" y="0"/>
              <wp:positionH relativeFrom="page">
                <wp:posOffset>0</wp:posOffset>
              </wp:positionH>
              <wp:positionV relativeFrom="bottomMargin">
                <wp:posOffset>-259080</wp:posOffset>
              </wp:positionV>
              <wp:extent cx="7559229" cy="1177047"/>
              <wp:effectExtent l="19050" t="0" r="3621" b="0"/>
              <wp:wrapNone/>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D417BA" w14:textId="77777777" w:rsidR="00717C02" w:rsidRPr="0098553C" w:rsidRDefault="00717C02" w:rsidP="00717C02">
    <w:pPr>
      <w:pStyle w:val="Footer"/>
      <w:framePr w:w="11856" w:wrap="around" w:vAnchor="text" w:hAnchor="page" w:x="66" w:y="37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289EE774" w14:textId="77777777" w:rsidR="00717C02" w:rsidRDefault="00717C02" w:rsidP="00717C02">
    <w:pPr>
      <w:pStyle w:val="Footer"/>
      <w:tabs>
        <w:tab w:val="clear" w:pos="4320"/>
        <w:tab w:val="clear" w:pos="8640"/>
        <w:tab w:val="right" w:pos="8668"/>
      </w:tabs>
    </w:pPr>
    <w:r w:rsidRPr="006071C2">
      <w:rPr>
        <w:noProof/>
        <w:lang w:val="el-GR" w:eastAsia="zh-CN"/>
      </w:rPr>
      <w:drawing>
        <wp:anchor distT="0" distB="0" distL="114300" distR="114300" simplePos="0" relativeHeight="251658251" behindDoc="1" locked="0" layoutInCell="1" allowOverlap="1" wp14:anchorId="38DC2822" wp14:editId="70FC7F0F">
          <wp:simplePos x="0" y="0"/>
          <wp:positionH relativeFrom="page">
            <wp:posOffset>5516548</wp:posOffset>
          </wp:positionH>
          <wp:positionV relativeFrom="page">
            <wp:posOffset>9580411</wp:posOffset>
          </wp:positionV>
          <wp:extent cx="2184400" cy="1176655"/>
          <wp:effectExtent l="0" t="0" r="6350" b="4445"/>
          <wp:wrapNone/>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62350" behindDoc="1" locked="0" layoutInCell="1" allowOverlap="1" wp14:anchorId="21A35312" wp14:editId="11B68D51">
          <wp:simplePos x="0" y="0"/>
          <wp:positionH relativeFrom="page">
            <wp:posOffset>5516548</wp:posOffset>
          </wp:positionH>
          <wp:positionV relativeFrom="page">
            <wp:posOffset>9580411</wp:posOffset>
          </wp:positionV>
          <wp:extent cx="2184400" cy="1176655"/>
          <wp:effectExtent l="0" t="0" r="6350" b="4445"/>
          <wp:wrapNone/>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Pr="002F094E">
      <w:rPr>
        <w:noProof/>
      </w:rPr>
      <mc:AlternateContent>
        <mc:Choice Requires="wps">
          <w:drawing>
            <wp:anchor distT="45720" distB="45720" distL="114300" distR="114300" simplePos="0" relativeHeight="251658247" behindDoc="0" locked="0" layoutInCell="1" allowOverlap="1" wp14:anchorId="2358239C" wp14:editId="075AE095">
              <wp:simplePos x="0" y="0"/>
              <wp:positionH relativeFrom="column">
                <wp:posOffset>-346130</wp:posOffset>
              </wp:positionH>
              <wp:positionV relativeFrom="paragraph">
                <wp:posOffset>299913</wp:posOffset>
              </wp:positionV>
              <wp:extent cx="2505075" cy="461645"/>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CE9B010" w14:textId="77777777" w:rsidR="00717C02" w:rsidRPr="00001008" w:rsidRDefault="00717C0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358239C" id="_x0000_t202" coordsize="21600,21600" o:spt="202" path="m,l,21600r21600,l21600,xe">
              <v:stroke joinstyle="miter"/>
              <v:path gradientshapeok="t" o:connecttype="rect"/>
            </v:shapetype>
            <v:shape id="_x0000_s1056" type="#_x0000_t202" style="position:absolute;margin-left:-27.25pt;margin-top:23.6pt;width:197.25pt;height:36.35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" stroked="f">
              <v:textbox style="mso-fit-shape-to-text:t">
                <w:txbxContent>
                  <w:p w14:paraId="6CE9B010" w14:textId="77777777" w:rsidR="00717C02" w:rsidRPr="00001008" w:rsidRDefault="00717C0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95387087"/>
        <w:docPartObj>
          <w:docPartGallery w:val="Page Numbers (Bottom of Page)"/>
          <w:docPartUnique/>
        </w:docPartObj>
      </w:sdtPr>
      <w:sdtContent/>
    </w:sdt>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E8A967" w14:textId="77777777" w:rsidR="00717C02" w:rsidRPr="0098553C" w:rsidRDefault="00717C02" w:rsidP="00717C02">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18</w:t>
    </w:r>
    <w:r w:rsidRPr="0098553C">
      <w:rPr>
        <w:rStyle w:val="PageNumber"/>
        <w:rFonts w:ascii="Alright Sans Light" w:hAnsi="Alright Sans Light"/>
        <w:color w:val="808080"/>
      </w:rPr>
      <w:fldChar w:fldCharType="end"/>
    </w:r>
  </w:p>
  <w:p w14:paraId="05B7BB26" w14:textId="77777777" w:rsidR="00717C02" w:rsidRDefault="00717C02">
    <w:pPr>
      <w:pStyle w:val="Footer"/>
    </w:pPr>
    <w:r w:rsidRPr="006071C2">
      <w:rPr>
        <w:noProof/>
        <w:lang w:val="el-GR" w:eastAsia="zh-CN"/>
      </w:rPr>
      <w:drawing>
        <wp:anchor distT="0" distB="0" distL="114300" distR="114300" simplePos="0" relativeHeight="251658248" behindDoc="1" locked="0" layoutInCell="1" allowOverlap="1" wp14:anchorId="2A1B743B" wp14:editId="7A46B25A">
          <wp:simplePos x="0" y="0"/>
          <wp:positionH relativeFrom="margin">
            <wp:posOffset>6388100</wp:posOffset>
          </wp:positionH>
          <wp:positionV relativeFrom="bottomMargin">
            <wp:posOffset>-9525</wp:posOffset>
          </wp:positionV>
          <wp:extent cx="2220595" cy="1104900"/>
          <wp:effectExtent l="0" t="0" r="8255"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64398" behindDoc="1" locked="0" layoutInCell="1" allowOverlap="1" wp14:anchorId="05352C5F" wp14:editId="63F3EDC9">
          <wp:simplePos x="0" y="0"/>
          <wp:positionH relativeFrom="margin">
            <wp:posOffset>6388100</wp:posOffset>
          </wp:positionH>
          <wp:positionV relativeFrom="bottomMargin">
            <wp:posOffset>-9525</wp:posOffset>
          </wp:positionV>
          <wp:extent cx="2220595" cy="1104900"/>
          <wp:effectExtent l="0" t="0" r="825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Pr="002F094E">
      <w:rPr>
        <w:noProof/>
      </w:rPr>
      <mc:AlternateContent>
        <mc:Choice Requires="wps">
          <w:drawing>
            <wp:anchor distT="45720" distB="45720" distL="114300" distR="114300" simplePos="0" relativeHeight="251658243" behindDoc="0" locked="0" layoutInCell="1" allowOverlap="1" wp14:anchorId="1FF6177B" wp14:editId="3EEF8CE5">
              <wp:simplePos x="0" y="0"/>
              <wp:positionH relativeFrom="column">
                <wp:posOffset>0</wp:posOffset>
              </wp:positionH>
              <wp:positionV relativeFrom="paragraph">
                <wp:posOffset>388620</wp:posOffset>
              </wp:positionV>
              <wp:extent cx="2505075" cy="461645"/>
              <wp:effectExtent l="0" t="0" r="9525"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0D97FCE" w14:textId="77777777" w:rsidR="00717C02" w:rsidRPr="00001008" w:rsidRDefault="00717C02" w:rsidP="00717C02">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F6177B" id="_x0000_t202" coordsize="21600,21600" o:spt="202" path="m,l,21600r21600,l21600,xe">
              <v:stroke joinstyle="miter"/>
              <v:path gradientshapeok="t" o:connecttype="rect"/>
            </v:shapetype>
            <v:shape id="_x0000_s1057" type="#_x0000_t202" style="position:absolute;margin-left:0;margin-top:30.6pt;width:197.25pt;height:36.35pt;z-index:251658243;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0BzIwIAACI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" stroked="f">
              <v:textbox style="mso-fit-shape-to-text:t">
                <w:txbxContent>
                  <w:p w14:paraId="50D97FCE" w14:textId="77777777" w:rsidR="00717C02" w:rsidRPr="00001008" w:rsidRDefault="00717C02" w:rsidP="00717C02">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4308E3FE" w14:textId="77777777" w:rsidR="00717C02" w:rsidRDefault="00717C02"/>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FA3E5" w14:textId="77777777" w:rsidR="00717C02" w:rsidRPr="0098553C" w:rsidRDefault="00717C02" w:rsidP="00717C02">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sdt>
    <w:sdtPr>
      <w:id w:val="9544824"/>
      <w:docPartObj>
        <w:docPartGallery w:val="Page Numbers (Bottom of Page)"/>
        <w:docPartUnique/>
      </w:docPartObj>
    </w:sdtPr>
    <w:sdtContent>
      <w:p w14:paraId="0ECF62C8" w14:textId="77777777" w:rsidR="00717C02" w:rsidRDefault="00717C02" w:rsidP="00717C02">
        <w:pPr>
          <w:pStyle w:val="Footer"/>
        </w:pPr>
        <w:r w:rsidRPr="002F094E">
          <w:rPr>
            <w:noProof/>
          </w:rPr>
          <mc:AlternateContent>
            <mc:Choice Requires="wps">
              <w:drawing>
                <wp:anchor distT="45720" distB="45720" distL="114300" distR="114300" simplePos="0" relativeHeight="251658245" behindDoc="0" locked="0" layoutInCell="1" allowOverlap="1" wp14:anchorId="06FD0469" wp14:editId="339EF41B">
                  <wp:simplePos x="0" y="0"/>
                  <wp:positionH relativeFrom="column">
                    <wp:posOffset>0</wp:posOffset>
                  </wp:positionH>
                  <wp:positionV relativeFrom="paragraph">
                    <wp:posOffset>388620</wp:posOffset>
                  </wp:positionV>
                  <wp:extent cx="2505075" cy="461645"/>
                  <wp:effectExtent l="0" t="0" r="9525" b="0"/>
                  <wp:wrapSquare wrapText="bothSides"/>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726387C8" w14:textId="77777777" w:rsidR="00717C02" w:rsidRPr="00001008" w:rsidRDefault="00717C02" w:rsidP="00717C02">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6FD0469" id="_x0000_t202" coordsize="21600,21600" o:spt="202" path="m,l,21600r21600,l21600,xe">
                  <v:stroke joinstyle="miter"/>
                  <v:path gradientshapeok="t" o:connecttype="rect"/>
                </v:shapetype>
                <v:shape id="_x0000_s1058" type="#_x0000_t202" style="position:absolute;margin-left:0;margin-top:30.6pt;width:197.25pt;height:36.35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uUDJAIAACQ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" stroked="f">
                  <v:textbox style="mso-fit-shape-to-text:t">
                    <w:txbxContent>
                      <w:p w14:paraId="726387C8" w14:textId="77777777" w:rsidR="00717C02" w:rsidRPr="00001008" w:rsidRDefault="00717C02" w:rsidP="00717C02">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2F094E">
          <w:rPr>
            <w:noProof/>
          </w:rPr>
          <w:drawing>
            <wp:anchor distT="0" distB="0" distL="114300" distR="114300" simplePos="0" relativeHeight="251658241" behindDoc="1" locked="0" layoutInCell="1" allowOverlap="1" wp14:anchorId="74077FFB" wp14:editId="5EC5A7A8">
              <wp:simplePos x="0" y="0"/>
              <wp:positionH relativeFrom="page">
                <wp:align>center</wp:align>
              </wp:positionH>
              <wp:positionV relativeFrom="bottomMargin">
                <wp:posOffset>-259080</wp:posOffset>
              </wp:positionV>
              <wp:extent cx="7559229" cy="1177047"/>
              <wp:effectExtent l="19050" t="0" r="3621" b="0"/>
              <wp:wrapNone/>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6F5CF8EB" w14:textId="77777777" w:rsidR="00717C02" w:rsidRDefault="00717C0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839AAC" w14:textId="77777777" w:rsidR="000251B8" w:rsidRDefault="000251B8">
      <w:pPr>
        <w:spacing w:before="0" w:after="0" w:line="240" w:lineRule="auto"/>
      </w:pPr>
      <w:r>
        <w:separator/>
      </w:r>
    </w:p>
  </w:footnote>
  <w:footnote w:type="continuationSeparator" w:id="0">
    <w:p w14:paraId="362C9FBE" w14:textId="77777777" w:rsidR="000251B8" w:rsidRDefault="000251B8">
      <w:pPr>
        <w:spacing w:before="0" w:after="0" w:line="240" w:lineRule="auto"/>
      </w:pPr>
      <w:r>
        <w:continuationSeparator/>
      </w:r>
    </w:p>
  </w:footnote>
  <w:footnote w:type="continuationNotice" w:id="1">
    <w:p w14:paraId="3416AFFF" w14:textId="77777777" w:rsidR="000251B8" w:rsidRDefault="000251B8">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52FF5F" w14:textId="77777777" w:rsidR="00717C02" w:rsidRPr="006D3397" w:rsidRDefault="00717C02" w:rsidP="00717C0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7D250D" w14:textId="77777777" w:rsidR="00717C02" w:rsidRPr="00934587" w:rsidRDefault="00717C02" w:rsidP="00717C02">
    <w:pPr>
      <w:pStyle w:val="Header"/>
      <w:rPr>
        <w:sz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DA1D6" w14:textId="77777777" w:rsidR="00717C02" w:rsidRDefault="00717C02"/>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92AA92" w14:textId="77777777" w:rsidR="00717C02" w:rsidRDefault="00717C0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235"/>
        </w:tabs>
        <w:ind w:left="235"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0195ED4"/>
    <w:multiLevelType w:val="hybridMultilevel"/>
    <w:tmpl w:val="520A9DF2"/>
    <w:lvl w:ilvl="0" w:tplc="238E7420">
      <w:start w:val="1"/>
      <w:numFmt w:val="bullet"/>
      <w:lvlText w:val="m"/>
      <w:lvlJc w:val="left"/>
      <w:pPr>
        <w:ind w:left="1250" w:hanging="360"/>
      </w:pPr>
      <w:rPr>
        <w:rFonts w:ascii="Wingdings" w:hAnsi="Wingdings"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6" w15:restartNumberingAfterBreak="0">
    <w:nsid w:val="04D51AA3"/>
    <w:multiLevelType w:val="hybridMultilevel"/>
    <w:tmpl w:val="89A044AA"/>
    <w:lvl w:ilvl="0" w:tplc="08090001">
      <w:start w:val="1"/>
      <w:numFmt w:val="bullet"/>
      <w:lvlText w:val=""/>
      <w:lvlJc w:val="left"/>
      <w:pPr>
        <w:ind w:left="125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7" w15:restartNumberingAfterBreak="0">
    <w:nsid w:val="060B0D14"/>
    <w:multiLevelType w:val="hybridMultilevel"/>
    <w:tmpl w:val="E69C6F50"/>
    <w:lvl w:ilvl="0" w:tplc="04090001">
      <w:start w:val="1"/>
      <w:numFmt w:val="bullet"/>
      <w:lvlText w:val=""/>
      <w:lvlJc w:val="left"/>
      <w:pPr>
        <w:ind w:left="890" w:hanging="360"/>
      </w:pPr>
      <w:rPr>
        <w:rFonts w:ascii="Symbol" w:hAnsi="Symbol"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8" w15:restartNumberingAfterBreak="0">
    <w:nsid w:val="08C34305"/>
    <w:multiLevelType w:val="hybridMultilevel"/>
    <w:tmpl w:val="DD405BA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B8A5221"/>
    <w:multiLevelType w:val="hybridMultilevel"/>
    <w:tmpl w:val="D4148B62"/>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1" w15:restartNumberingAfterBreak="0">
    <w:nsid w:val="0F0034B5"/>
    <w:multiLevelType w:val="hybridMultilevel"/>
    <w:tmpl w:val="7B423108"/>
    <w:lvl w:ilvl="0" w:tplc="08090001">
      <w:start w:val="1"/>
      <w:numFmt w:val="bullet"/>
      <w:lvlText w:val=""/>
      <w:lvlJc w:val="left"/>
      <w:pPr>
        <w:ind w:left="125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12" w15:restartNumberingAfterBreak="0">
    <w:nsid w:val="1D365182"/>
    <w:multiLevelType w:val="hybridMultilevel"/>
    <w:tmpl w:val="7AB2919E"/>
    <w:lvl w:ilvl="0" w:tplc="238E7420">
      <w:start w:val="1"/>
      <w:numFmt w:val="bullet"/>
      <w:lvlText w:val="m"/>
      <w:lvlJc w:val="left"/>
      <w:pPr>
        <w:ind w:left="891" w:hanging="360"/>
      </w:pPr>
      <w:rPr>
        <w:rFonts w:ascii="Wingdings" w:hAnsi="Wingdings" w:hint="default"/>
      </w:rPr>
    </w:lvl>
    <w:lvl w:ilvl="1" w:tplc="08090003" w:tentative="1">
      <w:start w:val="1"/>
      <w:numFmt w:val="bullet"/>
      <w:lvlText w:val="o"/>
      <w:lvlJc w:val="left"/>
      <w:pPr>
        <w:ind w:left="1611" w:hanging="360"/>
      </w:pPr>
      <w:rPr>
        <w:rFonts w:ascii="Courier New" w:hAnsi="Courier New" w:cs="Courier New" w:hint="default"/>
      </w:rPr>
    </w:lvl>
    <w:lvl w:ilvl="2" w:tplc="08090005" w:tentative="1">
      <w:start w:val="1"/>
      <w:numFmt w:val="bullet"/>
      <w:lvlText w:val=""/>
      <w:lvlJc w:val="left"/>
      <w:pPr>
        <w:ind w:left="2331" w:hanging="360"/>
      </w:pPr>
      <w:rPr>
        <w:rFonts w:ascii="Wingdings" w:hAnsi="Wingdings" w:hint="default"/>
      </w:rPr>
    </w:lvl>
    <w:lvl w:ilvl="3" w:tplc="08090001" w:tentative="1">
      <w:start w:val="1"/>
      <w:numFmt w:val="bullet"/>
      <w:lvlText w:val=""/>
      <w:lvlJc w:val="left"/>
      <w:pPr>
        <w:ind w:left="3051" w:hanging="360"/>
      </w:pPr>
      <w:rPr>
        <w:rFonts w:ascii="Symbol" w:hAnsi="Symbol" w:hint="default"/>
      </w:rPr>
    </w:lvl>
    <w:lvl w:ilvl="4" w:tplc="08090003" w:tentative="1">
      <w:start w:val="1"/>
      <w:numFmt w:val="bullet"/>
      <w:lvlText w:val="o"/>
      <w:lvlJc w:val="left"/>
      <w:pPr>
        <w:ind w:left="3771" w:hanging="360"/>
      </w:pPr>
      <w:rPr>
        <w:rFonts w:ascii="Courier New" w:hAnsi="Courier New" w:cs="Courier New" w:hint="default"/>
      </w:rPr>
    </w:lvl>
    <w:lvl w:ilvl="5" w:tplc="08090005" w:tentative="1">
      <w:start w:val="1"/>
      <w:numFmt w:val="bullet"/>
      <w:lvlText w:val=""/>
      <w:lvlJc w:val="left"/>
      <w:pPr>
        <w:ind w:left="4491" w:hanging="360"/>
      </w:pPr>
      <w:rPr>
        <w:rFonts w:ascii="Wingdings" w:hAnsi="Wingdings" w:hint="default"/>
      </w:rPr>
    </w:lvl>
    <w:lvl w:ilvl="6" w:tplc="08090001" w:tentative="1">
      <w:start w:val="1"/>
      <w:numFmt w:val="bullet"/>
      <w:lvlText w:val=""/>
      <w:lvlJc w:val="left"/>
      <w:pPr>
        <w:ind w:left="5211" w:hanging="360"/>
      </w:pPr>
      <w:rPr>
        <w:rFonts w:ascii="Symbol" w:hAnsi="Symbol" w:hint="default"/>
      </w:rPr>
    </w:lvl>
    <w:lvl w:ilvl="7" w:tplc="08090003" w:tentative="1">
      <w:start w:val="1"/>
      <w:numFmt w:val="bullet"/>
      <w:lvlText w:val="o"/>
      <w:lvlJc w:val="left"/>
      <w:pPr>
        <w:ind w:left="5931" w:hanging="360"/>
      </w:pPr>
      <w:rPr>
        <w:rFonts w:ascii="Courier New" w:hAnsi="Courier New" w:cs="Courier New" w:hint="default"/>
      </w:rPr>
    </w:lvl>
    <w:lvl w:ilvl="8" w:tplc="08090005" w:tentative="1">
      <w:start w:val="1"/>
      <w:numFmt w:val="bullet"/>
      <w:lvlText w:val=""/>
      <w:lvlJc w:val="left"/>
      <w:pPr>
        <w:ind w:left="6651" w:hanging="360"/>
      </w:pPr>
      <w:rPr>
        <w:rFonts w:ascii="Wingdings" w:hAnsi="Wingdings" w:hint="default"/>
      </w:rPr>
    </w:lvl>
  </w:abstractNum>
  <w:abstractNum w:abstractNumId="13" w15:restartNumberingAfterBreak="0">
    <w:nsid w:val="1FAD731C"/>
    <w:multiLevelType w:val="hybridMultilevel"/>
    <w:tmpl w:val="A01A9D60"/>
    <w:lvl w:ilvl="0" w:tplc="08090013">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4" w15:restartNumberingAfterBreak="0">
    <w:nsid w:val="21DF1143"/>
    <w:multiLevelType w:val="hybridMultilevel"/>
    <w:tmpl w:val="7D9C6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271F14A8"/>
    <w:multiLevelType w:val="hybridMultilevel"/>
    <w:tmpl w:val="82B0F98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E897A8E"/>
    <w:multiLevelType w:val="hybridMultilevel"/>
    <w:tmpl w:val="D77088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56C30C0"/>
    <w:multiLevelType w:val="multilevel"/>
    <w:tmpl w:val="D4123F9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3B6721DD"/>
    <w:multiLevelType w:val="hybridMultilevel"/>
    <w:tmpl w:val="B5643D08"/>
    <w:lvl w:ilvl="0" w:tplc="08090013">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3DF05B56"/>
    <w:multiLevelType w:val="hybridMultilevel"/>
    <w:tmpl w:val="A392A5F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0554864"/>
    <w:multiLevelType w:val="hybridMultilevel"/>
    <w:tmpl w:val="5A26D806"/>
    <w:lvl w:ilvl="0" w:tplc="238E7420">
      <w:start w:val="1"/>
      <w:numFmt w:val="bullet"/>
      <w:lvlText w:val="m"/>
      <w:lvlJc w:val="left"/>
      <w:pPr>
        <w:ind w:left="890" w:hanging="360"/>
      </w:pPr>
      <w:rPr>
        <w:rFonts w:ascii="Wingdings" w:hAnsi="Wingdings"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22" w15:restartNumberingAfterBreak="0">
    <w:nsid w:val="48AA6765"/>
    <w:multiLevelType w:val="hybridMultilevel"/>
    <w:tmpl w:val="ACA4B99C"/>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49F15525"/>
    <w:multiLevelType w:val="hybridMultilevel"/>
    <w:tmpl w:val="D5C0BA86"/>
    <w:lvl w:ilvl="0" w:tplc="08090001">
      <w:start w:val="1"/>
      <w:numFmt w:val="bullet"/>
      <w:lvlText w:val=""/>
      <w:lvlJc w:val="left"/>
      <w:pPr>
        <w:ind w:left="125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24" w15:restartNumberingAfterBreak="0">
    <w:nsid w:val="4C884DD5"/>
    <w:multiLevelType w:val="hybridMultilevel"/>
    <w:tmpl w:val="6D86266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57D7219"/>
    <w:multiLevelType w:val="hybridMultilevel"/>
    <w:tmpl w:val="02B891B6"/>
    <w:lvl w:ilvl="0" w:tplc="23E43C5A">
      <w:start w:val="3"/>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8DB1063"/>
    <w:multiLevelType w:val="hybridMultilevel"/>
    <w:tmpl w:val="741CBA80"/>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7" w15:restartNumberingAfterBreak="0">
    <w:nsid w:val="65082FC6"/>
    <w:multiLevelType w:val="hybridMultilevel"/>
    <w:tmpl w:val="F6FCDB54"/>
    <w:lvl w:ilvl="0" w:tplc="238E7420">
      <w:start w:val="1"/>
      <w:numFmt w:val="bullet"/>
      <w:lvlText w:val="m"/>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15:restartNumberingAfterBreak="0">
    <w:nsid w:val="667854B0"/>
    <w:multiLevelType w:val="hybridMultilevel"/>
    <w:tmpl w:val="9EA24C34"/>
    <w:lvl w:ilvl="0" w:tplc="0E1A3A96">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9" w15:restartNumberingAfterBreak="0">
    <w:nsid w:val="69065385"/>
    <w:multiLevelType w:val="hybridMultilevel"/>
    <w:tmpl w:val="BFFE0B96"/>
    <w:lvl w:ilvl="0" w:tplc="04090001">
      <w:start w:val="1"/>
      <w:numFmt w:val="bullet"/>
      <w:lvlText w:val=""/>
      <w:lvlJc w:val="left"/>
      <w:pPr>
        <w:ind w:left="890" w:hanging="360"/>
      </w:pPr>
      <w:rPr>
        <w:rFonts w:ascii="Symbol" w:hAnsi="Symbol"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30" w15:restartNumberingAfterBreak="0">
    <w:nsid w:val="79660755"/>
    <w:multiLevelType w:val="hybridMultilevel"/>
    <w:tmpl w:val="5ABE846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15:restartNumberingAfterBreak="0">
    <w:nsid w:val="7E1F480E"/>
    <w:multiLevelType w:val="multilevel"/>
    <w:tmpl w:val="61964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9"/>
  </w:num>
  <w:num w:numId="8">
    <w:abstractNumId w:val="14"/>
  </w:num>
  <w:num w:numId="9">
    <w:abstractNumId w:val="26"/>
  </w:num>
  <w:num w:numId="10">
    <w:abstractNumId w:val="30"/>
  </w:num>
  <w:num w:numId="11">
    <w:abstractNumId w:val="8"/>
  </w:num>
  <w:num w:numId="12">
    <w:abstractNumId w:val="16"/>
  </w:num>
  <w:num w:numId="13">
    <w:abstractNumId w:val="20"/>
  </w:num>
  <w:num w:numId="14">
    <w:abstractNumId w:val="24"/>
  </w:num>
  <w:num w:numId="15">
    <w:abstractNumId w:val="28"/>
  </w:num>
  <w:num w:numId="16">
    <w:abstractNumId w:val="23"/>
  </w:num>
  <w:num w:numId="17">
    <w:abstractNumId w:val="6"/>
  </w:num>
  <w:num w:numId="18">
    <w:abstractNumId w:val="11"/>
  </w:num>
  <w:num w:numId="19">
    <w:abstractNumId w:val="19"/>
  </w:num>
  <w:num w:numId="20">
    <w:abstractNumId w:val="13"/>
  </w:num>
  <w:num w:numId="21">
    <w:abstractNumId w:val="17"/>
  </w:num>
  <w:num w:numId="22">
    <w:abstractNumId w:val="7"/>
  </w:num>
  <w:num w:numId="23">
    <w:abstractNumId w:val="22"/>
  </w:num>
  <w:num w:numId="24">
    <w:abstractNumId w:val="12"/>
  </w:num>
  <w:num w:numId="25">
    <w:abstractNumId w:val="5"/>
  </w:num>
  <w:num w:numId="26">
    <w:abstractNumId w:val="27"/>
  </w:num>
  <w:num w:numId="27">
    <w:abstractNumId w:val="10"/>
  </w:num>
  <w:num w:numId="28">
    <w:abstractNumId w:val="31"/>
    <w:lvlOverride w:ilvl="0">
      <w:lvl w:ilvl="0">
        <w:numFmt w:val="bullet"/>
        <w:lvlText w:val=""/>
        <w:lvlJc w:val="left"/>
        <w:pPr>
          <w:tabs>
            <w:tab w:val="num" w:pos="720"/>
          </w:tabs>
          <w:ind w:left="720" w:hanging="360"/>
        </w:pPr>
        <w:rPr>
          <w:rFonts w:ascii="Wingdings" w:hAnsi="Wingdings" w:hint="default"/>
          <w:sz w:val="20"/>
        </w:rPr>
      </w:lvl>
    </w:lvlOverride>
  </w:num>
  <w:num w:numId="29">
    <w:abstractNumId w:val="21"/>
  </w:num>
  <w:num w:numId="30">
    <w:abstractNumId w:val="18"/>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9"/>
  </w:num>
  <w:num w:numId="4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efaultTabStop w:val="720"/>
  <w:characterSpacingControl w:val="doNotCompress"/>
  <w:hdrShapeDefaults>
    <o:shapedefaults v:ext="edit" spidmax="717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03C"/>
    <w:rsid w:val="0000503C"/>
    <w:rsid w:val="00006E63"/>
    <w:rsid w:val="000120A8"/>
    <w:rsid w:val="00013C61"/>
    <w:rsid w:val="000213B3"/>
    <w:rsid w:val="00021FEC"/>
    <w:rsid w:val="00023DCB"/>
    <w:rsid w:val="000251B8"/>
    <w:rsid w:val="000300BB"/>
    <w:rsid w:val="00034D11"/>
    <w:rsid w:val="00040103"/>
    <w:rsid w:val="000419D1"/>
    <w:rsid w:val="00047B3D"/>
    <w:rsid w:val="000515F7"/>
    <w:rsid w:val="000627BB"/>
    <w:rsid w:val="00064704"/>
    <w:rsid w:val="00074AEA"/>
    <w:rsid w:val="0007600D"/>
    <w:rsid w:val="00083BCA"/>
    <w:rsid w:val="000935D6"/>
    <w:rsid w:val="000A18CB"/>
    <w:rsid w:val="000C05FD"/>
    <w:rsid w:val="000C21ED"/>
    <w:rsid w:val="000C549A"/>
    <w:rsid w:val="000C5AFF"/>
    <w:rsid w:val="000D000D"/>
    <w:rsid w:val="000D0907"/>
    <w:rsid w:val="000D6345"/>
    <w:rsid w:val="000F270B"/>
    <w:rsid w:val="000F6C17"/>
    <w:rsid w:val="00101D18"/>
    <w:rsid w:val="00116149"/>
    <w:rsid w:val="00124DC1"/>
    <w:rsid w:val="00125130"/>
    <w:rsid w:val="00126CB1"/>
    <w:rsid w:val="001301FD"/>
    <w:rsid w:val="00135D50"/>
    <w:rsid w:val="00143365"/>
    <w:rsid w:val="001527FC"/>
    <w:rsid w:val="001557EA"/>
    <w:rsid w:val="001579C4"/>
    <w:rsid w:val="00160065"/>
    <w:rsid w:val="00164C48"/>
    <w:rsid w:val="00166F6B"/>
    <w:rsid w:val="0017217A"/>
    <w:rsid w:val="001744D4"/>
    <w:rsid w:val="00182008"/>
    <w:rsid w:val="00191532"/>
    <w:rsid w:val="00193EEB"/>
    <w:rsid w:val="001967C1"/>
    <w:rsid w:val="001974BF"/>
    <w:rsid w:val="001A58FE"/>
    <w:rsid w:val="001A5C06"/>
    <w:rsid w:val="001B0D98"/>
    <w:rsid w:val="001D5156"/>
    <w:rsid w:val="001D79DE"/>
    <w:rsid w:val="001D7E2C"/>
    <w:rsid w:val="001E176C"/>
    <w:rsid w:val="0020375A"/>
    <w:rsid w:val="00213209"/>
    <w:rsid w:val="002175A7"/>
    <w:rsid w:val="002235FA"/>
    <w:rsid w:val="00227508"/>
    <w:rsid w:val="00227C3A"/>
    <w:rsid w:val="00236C23"/>
    <w:rsid w:val="0023718D"/>
    <w:rsid w:val="00243854"/>
    <w:rsid w:val="00246D78"/>
    <w:rsid w:val="002508AB"/>
    <w:rsid w:val="002526D5"/>
    <w:rsid w:val="00254759"/>
    <w:rsid w:val="00255503"/>
    <w:rsid w:val="00277F10"/>
    <w:rsid w:val="002A4E50"/>
    <w:rsid w:val="002B0987"/>
    <w:rsid w:val="002B1B4A"/>
    <w:rsid w:val="002C3B85"/>
    <w:rsid w:val="002C586B"/>
    <w:rsid w:val="002D037A"/>
    <w:rsid w:val="002D111C"/>
    <w:rsid w:val="002D2900"/>
    <w:rsid w:val="002D3F3E"/>
    <w:rsid w:val="002D6975"/>
    <w:rsid w:val="002E72E5"/>
    <w:rsid w:val="002F51E8"/>
    <w:rsid w:val="002F5EEC"/>
    <w:rsid w:val="00313F5C"/>
    <w:rsid w:val="00320D9E"/>
    <w:rsid w:val="0032472C"/>
    <w:rsid w:val="003326DF"/>
    <w:rsid w:val="00335293"/>
    <w:rsid w:val="0034266C"/>
    <w:rsid w:val="00352492"/>
    <w:rsid w:val="003568E5"/>
    <w:rsid w:val="003600CD"/>
    <w:rsid w:val="0036355F"/>
    <w:rsid w:val="003744D0"/>
    <w:rsid w:val="00383A94"/>
    <w:rsid w:val="00390A16"/>
    <w:rsid w:val="003B0629"/>
    <w:rsid w:val="003B1EFE"/>
    <w:rsid w:val="003B4711"/>
    <w:rsid w:val="003B4ABB"/>
    <w:rsid w:val="003C34FD"/>
    <w:rsid w:val="003C60C3"/>
    <w:rsid w:val="003C6AB2"/>
    <w:rsid w:val="003C7AC5"/>
    <w:rsid w:val="003C7F1A"/>
    <w:rsid w:val="003D1442"/>
    <w:rsid w:val="003D4396"/>
    <w:rsid w:val="003D638A"/>
    <w:rsid w:val="003D6427"/>
    <w:rsid w:val="003F6198"/>
    <w:rsid w:val="003F75A2"/>
    <w:rsid w:val="004037AF"/>
    <w:rsid w:val="004059A8"/>
    <w:rsid w:val="0041164A"/>
    <w:rsid w:val="00414A14"/>
    <w:rsid w:val="00425E45"/>
    <w:rsid w:val="00426789"/>
    <w:rsid w:val="00430C7B"/>
    <w:rsid w:val="0043642F"/>
    <w:rsid w:val="00437328"/>
    <w:rsid w:val="00443931"/>
    <w:rsid w:val="00445F10"/>
    <w:rsid w:val="004460FB"/>
    <w:rsid w:val="004477D2"/>
    <w:rsid w:val="004534F2"/>
    <w:rsid w:val="00463537"/>
    <w:rsid w:val="004723D5"/>
    <w:rsid w:val="00472BBD"/>
    <w:rsid w:val="0047313A"/>
    <w:rsid w:val="00475B10"/>
    <w:rsid w:val="00483DE5"/>
    <w:rsid w:val="004849CC"/>
    <w:rsid w:val="00487FF9"/>
    <w:rsid w:val="00490C5D"/>
    <w:rsid w:val="004953FF"/>
    <w:rsid w:val="00497B5D"/>
    <w:rsid w:val="004A24FC"/>
    <w:rsid w:val="004A4E19"/>
    <w:rsid w:val="004B1A91"/>
    <w:rsid w:val="004B2914"/>
    <w:rsid w:val="004C0645"/>
    <w:rsid w:val="004C2D41"/>
    <w:rsid w:val="004C336F"/>
    <w:rsid w:val="004C6847"/>
    <w:rsid w:val="004C7F57"/>
    <w:rsid w:val="004D34DD"/>
    <w:rsid w:val="004D5675"/>
    <w:rsid w:val="004D75CC"/>
    <w:rsid w:val="004E7356"/>
    <w:rsid w:val="004F27BC"/>
    <w:rsid w:val="004F523A"/>
    <w:rsid w:val="005046A1"/>
    <w:rsid w:val="0050598C"/>
    <w:rsid w:val="00511684"/>
    <w:rsid w:val="00521E45"/>
    <w:rsid w:val="005364FF"/>
    <w:rsid w:val="005372B3"/>
    <w:rsid w:val="00551FF7"/>
    <w:rsid w:val="00553380"/>
    <w:rsid w:val="00555B64"/>
    <w:rsid w:val="0055750A"/>
    <w:rsid w:val="00561504"/>
    <w:rsid w:val="00563669"/>
    <w:rsid w:val="00571E02"/>
    <w:rsid w:val="00587E0C"/>
    <w:rsid w:val="00590216"/>
    <w:rsid w:val="005955C6"/>
    <w:rsid w:val="005B0214"/>
    <w:rsid w:val="005B28EE"/>
    <w:rsid w:val="005B52A1"/>
    <w:rsid w:val="005B71FC"/>
    <w:rsid w:val="005C3A94"/>
    <w:rsid w:val="005C4179"/>
    <w:rsid w:val="005D62FA"/>
    <w:rsid w:val="005F0635"/>
    <w:rsid w:val="005F6040"/>
    <w:rsid w:val="005F6689"/>
    <w:rsid w:val="00600900"/>
    <w:rsid w:val="006070DC"/>
    <w:rsid w:val="00624D47"/>
    <w:rsid w:val="0062549C"/>
    <w:rsid w:val="00631426"/>
    <w:rsid w:val="00634C1B"/>
    <w:rsid w:val="00642839"/>
    <w:rsid w:val="00645BCE"/>
    <w:rsid w:val="006503E6"/>
    <w:rsid w:val="00654553"/>
    <w:rsid w:val="00655301"/>
    <w:rsid w:val="0066041D"/>
    <w:rsid w:val="00663834"/>
    <w:rsid w:val="00664FE3"/>
    <w:rsid w:val="00667FD9"/>
    <w:rsid w:val="00671B03"/>
    <w:rsid w:val="006803DA"/>
    <w:rsid w:val="00682999"/>
    <w:rsid w:val="00683E2C"/>
    <w:rsid w:val="00683EEE"/>
    <w:rsid w:val="00685E2D"/>
    <w:rsid w:val="006A2FD7"/>
    <w:rsid w:val="006A732A"/>
    <w:rsid w:val="006B72A8"/>
    <w:rsid w:val="006C2442"/>
    <w:rsid w:val="006C730C"/>
    <w:rsid w:val="006C7476"/>
    <w:rsid w:val="006D08A6"/>
    <w:rsid w:val="006E1B96"/>
    <w:rsid w:val="006E2985"/>
    <w:rsid w:val="006E5F1A"/>
    <w:rsid w:val="006E73DB"/>
    <w:rsid w:val="006F7E0B"/>
    <w:rsid w:val="00704F27"/>
    <w:rsid w:val="00712E3A"/>
    <w:rsid w:val="00715118"/>
    <w:rsid w:val="007175F6"/>
    <w:rsid w:val="00717C02"/>
    <w:rsid w:val="00720486"/>
    <w:rsid w:val="007205ED"/>
    <w:rsid w:val="00720B7F"/>
    <w:rsid w:val="00726E58"/>
    <w:rsid w:val="00730CFF"/>
    <w:rsid w:val="00732C7C"/>
    <w:rsid w:val="00735B7C"/>
    <w:rsid w:val="0073662A"/>
    <w:rsid w:val="00740082"/>
    <w:rsid w:val="007432A5"/>
    <w:rsid w:val="00746795"/>
    <w:rsid w:val="00755788"/>
    <w:rsid w:val="00765264"/>
    <w:rsid w:val="00765740"/>
    <w:rsid w:val="007724F8"/>
    <w:rsid w:val="0078245A"/>
    <w:rsid w:val="00782667"/>
    <w:rsid w:val="00783B60"/>
    <w:rsid w:val="007853FC"/>
    <w:rsid w:val="00796AFE"/>
    <w:rsid w:val="007A1D98"/>
    <w:rsid w:val="007A265E"/>
    <w:rsid w:val="007A3B15"/>
    <w:rsid w:val="007A5EBB"/>
    <w:rsid w:val="007B021F"/>
    <w:rsid w:val="007C06EF"/>
    <w:rsid w:val="007C0B62"/>
    <w:rsid w:val="007C6A50"/>
    <w:rsid w:val="007C6FBE"/>
    <w:rsid w:val="007D53CF"/>
    <w:rsid w:val="007D575B"/>
    <w:rsid w:val="007D6D89"/>
    <w:rsid w:val="007E0CBE"/>
    <w:rsid w:val="007E276D"/>
    <w:rsid w:val="007E4D2C"/>
    <w:rsid w:val="007F3FEC"/>
    <w:rsid w:val="007F4A9E"/>
    <w:rsid w:val="008034E7"/>
    <w:rsid w:val="00804052"/>
    <w:rsid w:val="0081528A"/>
    <w:rsid w:val="00816B91"/>
    <w:rsid w:val="0082026E"/>
    <w:rsid w:val="008254CB"/>
    <w:rsid w:val="0082786E"/>
    <w:rsid w:val="00833A90"/>
    <w:rsid w:val="0083470B"/>
    <w:rsid w:val="008349F6"/>
    <w:rsid w:val="00837B7B"/>
    <w:rsid w:val="00852044"/>
    <w:rsid w:val="00856FAC"/>
    <w:rsid w:val="00857558"/>
    <w:rsid w:val="00857F4F"/>
    <w:rsid w:val="008723D8"/>
    <w:rsid w:val="00872F43"/>
    <w:rsid w:val="00875565"/>
    <w:rsid w:val="00877D9E"/>
    <w:rsid w:val="008815CE"/>
    <w:rsid w:val="00886873"/>
    <w:rsid w:val="008959CF"/>
    <w:rsid w:val="00895FDA"/>
    <w:rsid w:val="008A39D5"/>
    <w:rsid w:val="008B2D0B"/>
    <w:rsid w:val="008B635A"/>
    <w:rsid w:val="008D114D"/>
    <w:rsid w:val="008D3820"/>
    <w:rsid w:val="008D5F7C"/>
    <w:rsid w:val="008F2B05"/>
    <w:rsid w:val="008F3849"/>
    <w:rsid w:val="008F6ED7"/>
    <w:rsid w:val="008F7929"/>
    <w:rsid w:val="009030F3"/>
    <w:rsid w:val="0090422B"/>
    <w:rsid w:val="00911310"/>
    <w:rsid w:val="009120E0"/>
    <w:rsid w:val="009159FD"/>
    <w:rsid w:val="00917A97"/>
    <w:rsid w:val="009353AB"/>
    <w:rsid w:val="009355BB"/>
    <w:rsid w:val="00940A67"/>
    <w:rsid w:val="00942666"/>
    <w:rsid w:val="00946010"/>
    <w:rsid w:val="00950659"/>
    <w:rsid w:val="00950B04"/>
    <w:rsid w:val="00954AC9"/>
    <w:rsid w:val="009604CE"/>
    <w:rsid w:val="00980264"/>
    <w:rsid w:val="009819B5"/>
    <w:rsid w:val="00992F10"/>
    <w:rsid w:val="00992FAF"/>
    <w:rsid w:val="009A0204"/>
    <w:rsid w:val="009A68AF"/>
    <w:rsid w:val="009B4822"/>
    <w:rsid w:val="009B5F11"/>
    <w:rsid w:val="009C534B"/>
    <w:rsid w:val="009D6669"/>
    <w:rsid w:val="009D7814"/>
    <w:rsid w:val="009E5BA0"/>
    <w:rsid w:val="009E6BAC"/>
    <w:rsid w:val="009F12BA"/>
    <w:rsid w:val="009F14FB"/>
    <w:rsid w:val="009F605C"/>
    <w:rsid w:val="00A045DD"/>
    <w:rsid w:val="00A05D37"/>
    <w:rsid w:val="00A06E32"/>
    <w:rsid w:val="00A11736"/>
    <w:rsid w:val="00A177D5"/>
    <w:rsid w:val="00A32AC3"/>
    <w:rsid w:val="00A33467"/>
    <w:rsid w:val="00A3470D"/>
    <w:rsid w:val="00A347F8"/>
    <w:rsid w:val="00A349B5"/>
    <w:rsid w:val="00A34CDF"/>
    <w:rsid w:val="00A36E28"/>
    <w:rsid w:val="00A54C9C"/>
    <w:rsid w:val="00A66082"/>
    <w:rsid w:val="00A72F6A"/>
    <w:rsid w:val="00A775EE"/>
    <w:rsid w:val="00A843D5"/>
    <w:rsid w:val="00A9374A"/>
    <w:rsid w:val="00A94CD8"/>
    <w:rsid w:val="00AA11AD"/>
    <w:rsid w:val="00AA4A87"/>
    <w:rsid w:val="00AB1CC0"/>
    <w:rsid w:val="00AB54A8"/>
    <w:rsid w:val="00AC2172"/>
    <w:rsid w:val="00AC51A2"/>
    <w:rsid w:val="00AD02E3"/>
    <w:rsid w:val="00AE2EB3"/>
    <w:rsid w:val="00AE3750"/>
    <w:rsid w:val="00AF22A1"/>
    <w:rsid w:val="00AF49CE"/>
    <w:rsid w:val="00AF4E55"/>
    <w:rsid w:val="00AF50C2"/>
    <w:rsid w:val="00AF7CAD"/>
    <w:rsid w:val="00B01C5C"/>
    <w:rsid w:val="00B056C5"/>
    <w:rsid w:val="00B0723C"/>
    <w:rsid w:val="00B10B7B"/>
    <w:rsid w:val="00B21C12"/>
    <w:rsid w:val="00B244B2"/>
    <w:rsid w:val="00B27950"/>
    <w:rsid w:val="00B33DDC"/>
    <w:rsid w:val="00B475B2"/>
    <w:rsid w:val="00B516CD"/>
    <w:rsid w:val="00B53C3C"/>
    <w:rsid w:val="00B56D92"/>
    <w:rsid w:val="00B619F7"/>
    <w:rsid w:val="00B643D7"/>
    <w:rsid w:val="00B66241"/>
    <w:rsid w:val="00B66FDC"/>
    <w:rsid w:val="00B719D6"/>
    <w:rsid w:val="00B855A1"/>
    <w:rsid w:val="00B90EE8"/>
    <w:rsid w:val="00B95D31"/>
    <w:rsid w:val="00B9644A"/>
    <w:rsid w:val="00B9794B"/>
    <w:rsid w:val="00BA0D2C"/>
    <w:rsid w:val="00BA4FD8"/>
    <w:rsid w:val="00BA6991"/>
    <w:rsid w:val="00BB5C89"/>
    <w:rsid w:val="00BC2CC0"/>
    <w:rsid w:val="00BC4037"/>
    <w:rsid w:val="00BC4FB0"/>
    <w:rsid w:val="00BC6C8D"/>
    <w:rsid w:val="00BD103C"/>
    <w:rsid w:val="00BE076A"/>
    <w:rsid w:val="00BE2B34"/>
    <w:rsid w:val="00BE3CB4"/>
    <w:rsid w:val="00BF3563"/>
    <w:rsid w:val="00BF4602"/>
    <w:rsid w:val="00C01EB0"/>
    <w:rsid w:val="00C020A9"/>
    <w:rsid w:val="00C0219E"/>
    <w:rsid w:val="00C05FBC"/>
    <w:rsid w:val="00C06DEE"/>
    <w:rsid w:val="00C12C78"/>
    <w:rsid w:val="00C12D56"/>
    <w:rsid w:val="00C215E8"/>
    <w:rsid w:val="00C2203E"/>
    <w:rsid w:val="00C240CC"/>
    <w:rsid w:val="00C26872"/>
    <w:rsid w:val="00C40C24"/>
    <w:rsid w:val="00C43182"/>
    <w:rsid w:val="00C457D0"/>
    <w:rsid w:val="00C50459"/>
    <w:rsid w:val="00C53AB4"/>
    <w:rsid w:val="00C54D2F"/>
    <w:rsid w:val="00C568CE"/>
    <w:rsid w:val="00C837DF"/>
    <w:rsid w:val="00C90349"/>
    <w:rsid w:val="00C90C38"/>
    <w:rsid w:val="00C947BF"/>
    <w:rsid w:val="00CA4591"/>
    <w:rsid w:val="00CB5F39"/>
    <w:rsid w:val="00CC28F2"/>
    <w:rsid w:val="00CC3474"/>
    <w:rsid w:val="00CC72A2"/>
    <w:rsid w:val="00CD2B78"/>
    <w:rsid w:val="00CD34D3"/>
    <w:rsid w:val="00CE1C5D"/>
    <w:rsid w:val="00CE451D"/>
    <w:rsid w:val="00CE4871"/>
    <w:rsid w:val="00D0023C"/>
    <w:rsid w:val="00D01699"/>
    <w:rsid w:val="00D03771"/>
    <w:rsid w:val="00D12904"/>
    <w:rsid w:val="00D12CB4"/>
    <w:rsid w:val="00D132D6"/>
    <w:rsid w:val="00D16395"/>
    <w:rsid w:val="00D4362D"/>
    <w:rsid w:val="00D50184"/>
    <w:rsid w:val="00D52164"/>
    <w:rsid w:val="00D5632D"/>
    <w:rsid w:val="00D77CD5"/>
    <w:rsid w:val="00D83692"/>
    <w:rsid w:val="00D858D4"/>
    <w:rsid w:val="00D86440"/>
    <w:rsid w:val="00D923D7"/>
    <w:rsid w:val="00DB0741"/>
    <w:rsid w:val="00DB2E09"/>
    <w:rsid w:val="00DC6ED5"/>
    <w:rsid w:val="00DE10CE"/>
    <w:rsid w:val="00DE7894"/>
    <w:rsid w:val="00DF1B59"/>
    <w:rsid w:val="00DF4A24"/>
    <w:rsid w:val="00DF675C"/>
    <w:rsid w:val="00DF7119"/>
    <w:rsid w:val="00DF7A1C"/>
    <w:rsid w:val="00E0406B"/>
    <w:rsid w:val="00E0410F"/>
    <w:rsid w:val="00E12814"/>
    <w:rsid w:val="00E24C2F"/>
    <w:rsid w:val="00E309BE"/>
    <w:rsid w:val="00E333E2"/>
    <w:rsid w:val="00E36DBC"/>
    <w:rsid w:val="00E41161"/>
    <w:rsid w:val="00E418D8"/>
    <w:rsid w:val="00E44D9C"/>
    <w:rsid w:val="00E50C52"/>
    <w:rsid w:val="00E56143"/>
    <w:rsid w:val="00E62510"/>
    <w:rsid w:val="00E64FA2"/>
    <w:rsid w:val="00E67CD5"/>
    <w:rsid w:val="00E72036"/>
    <w:rsid w:val="00E7353A"/>
    <w:rsid w:val="00E74251"/>
    <w:rsid w:val="00E75294"/>
    <w:rsid w:val="00E7592E"/>
    <w:rsid w:val="00E904BC"/>
    <w:rsid w:val="00E91E9B"/>
    <w:rsid w:val="00E93595"/>
    <w:rsid w:val="00E96594"/>
    <w:rsid w:val="00EA2707"/>
    <w:rsid w:val="00EA48B6"/>
    <w:rsid w:val="00EA7DDE"/>
    <w:rsid w:val="00EB5B0F"/>
    <w:rsid w:val="00EB7505"/>
    <w:rsid w:val="00EC23C7"/>
    <w:rsid w:val="00EC24CC"/>
    <w:rsid w:val="00EC46EB"/>
    <w:rsid w:val="00EC4ABE"/>
    <w:rsid w:val="00EC5DC1"/>
    <w:rsid w:val="00ED1C45"/>
    <w:rsid w:val="00ED61B4"/>
    <w:rsid w:val="00ED7248"/>
    <w:rsid w:val="00EE4FF4"/>
    <w:rsid w:val="00EF08ED"/>
    <w:rsid w:val="00EF1BD4"/>
    <w:rsid w:val="00EF24D0"/>
    <w:rsid w:val="00EF54E4"/>
    <w:rsid w:val="00F02747"/>
    <w:rsid w:val="00F02D8A"/>
    <w:rsid w:val="00F06077"/>
    <w:rsid w:val="00F131B5"/>
    <w:rsid w:val="00F167E5"/>
    <w:rsid w:val="00F25E39"/>
    <w:rsid w:val="00F33723"/>
    <w:rsid w:val="00F47D65"/>
    <w:rsid w:val="00F52907"/>
    <w:rsid w:val="00F57862"/>
    <w:rsid w:val="00F6095F"/>
    <w:rsid w:val="00F63179"/>
    <w:rsid w:val="00F66F7A"/>
    <w:rsid w:val="00F756A2"/>
    <w:rsid w:val="00F773A6"/>
    <w:rsid w:val="00F906C9"/>
    <w:rsid w:val="00F96D04"/>
    <w:rsid w:val="00F97EC4"/>
    <w:rsid w:val="00FA4805"/>
    <w:rsid w:val="00FA78CC"/>
    <w:rsid w:val="00FB200C"/>
    <w:rsid w:val="00FB7750"/>
    <w:rsid w:val="00FC083D"/>
    <w:rsid w:val="00FC2515"/>
    <w:rsid w:val="00FC6981"/>
    <w:rsid w:val="00FD0348"/>
    <w:rsid w:val="00FD05E3"/>
    <w:rsid w:val="00FD477F"/>
    <w:rsid w:val="00FE04D3"/>
    <w:rsid w:val="00FF76A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14:docId w14:val="00DBABB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BD103C"/>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BD103C"/>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BD103C"/>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BD103C"/>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BD103C"/>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BD103C"/>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BD103C"/>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BD103C"/>
    <w:rPr>
      <w:rFonts w:ascii="Arial" w:eastAsia="MS PGothic" w:hAnsi="Arial" w:cs="Arial"/>
      <w:b/>
      <w:bCs/>
      <w:color w:val="FFFFFF" w:themeColor="background1"/>
      <w:sz w:val="20"/>
      <w:szCs w:val="24"/>
    </w:rPr>
  </w:style>
  <w:style w:type="character" w:customStyle="1" w:styleId="Heading4Char">
    <w:name w:val="Heading 4 Char"/>
    <w:aliases w:val="PRI Heading 4 Char"/>
    <w:basedOn w:val="DefaultParagraphFont"/>
    <w:link w:val="Heading4"/>
    <w:uiPriority w:val="4"/>
    <w:rsid w:val="00BD103C"/>
    <w:rPr>
      <w:rFonts w:ascii="Arial" w:eastAsia="MS PGothic" w:hAnsi="Arial" w:cs="Arial"/>
      <w:b/>
      <w:bCs/>
      <w:color w:val="008CC8"/>
      <w:sz w:val="20"/>
      <w:szCs w:val="24"/>
    </w:rPr>
  </w:style>
  <w:style w:type="paragraph" w:styleId="Header">
    <w:name w:val="header"/>
    <w:basedOn w:val="Normal"/>
    <w:link w:val="HeaderChar"/>
    <w:uiPriority w:val="99"/>
    <w:unhideWhenUsed/>
    <w:rsid w:val="00BD103C"/>
    <w:pPr>
      <w:tabs>
        <w:tab w:val="center" w:pos="4320"/>
        <w:tab w:val="right" w:pos="8640"/>
      </w:tabs>
    </w:pPr>
  </w:style>
  <w:style w:type="character" w:customStyle="1" w:styleId="HeaderChar">
    <w:name w:val="Header Char"/>
    <w:basedOn w:val="DefaultParagraphFont"/>
    <w:link w:val="Header"/>
    <w:uiPriority w:val="99"/>
    <w:rsid w:val="00BD103C"/>
    <w:rPr>
      <w:rFonts w:ascii="Arial" w:eastAsia="MS PGothic" w:hAnsi="Arial" w:cs="Arial"/>
      <w:sz w:val="20"/>
      <w:szCs w:val="20"/>
    </w:rPr>
  </w:style>
  <w:style w:type="paragraph" w:styleId="Footer">
    <w:name w:val="footer"/>
    <w:basedOn w:val="Normal"/>
    <w:link w:val="FooterChar"/>
    <w:uiPriority w:val="99"/>
    <w:unhideWhenUsed/>
    <w:rsid w:val="00BD103C"/>
    <w:pPr>
      <w:tabs>
        <w:tab w:val="center" w:pos="4320"/>
        <w:tab w:val="right" w:pos="8640"/>
      </w:tabs>
    </w:pPr>
  </w:style>
  <w:style w:type="character" w:customStyle="1" w:styleId="FooterChar">
    <w:name w:val="Footer Char"/>
    <w:basedOn w:val="DefaultParagraphFont"/>
    <w:link w:val="Footer"/>
    <w:uiPriority w:val="99"/>
    <w:rsid w:val="00BD103C"/>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BD103C"/>
    <w:pPr>
      <w:numPr>
        <w:numId w:val="1"/>
      </w:numPr>
      <w:spacing w:before="60" w:after="60" w:line="288" w:lineRule="auto"/>
    </w:pPr>
  </w:style>
  <w:style w:type="paragraph" w:styleId="Title">
    <w:name w:val="Title"/>
    <w:aliases w:val="PRI Title"/>
    <w:basedOn w:val="Normal"/>
    <w:next w:val="Normal"/>
    <w:link w:val="TitleChar"/>
    <w:uiPriority w:val="99"/>
    <w:qFormat/>
    <w:rsid w:val="00BD103C"/>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99"/>
    <w:rsid w:val="00BD103C"/>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BD103C"/>
    <w:pPr>
      <w:spacing w:before="100" w:after="100"/>
      <w:ind w:left="341" w:right="284" w:hanging="57"/>
    </w:pPr>
    <w:rPr>
      <w:i/>
    </w:rPr>
  </w:style>
  <w:style w:type="character" w:customStyle="1" w:styleId="QuoteChar">
    <w:name w:val="Quote Char"/>
    <w:aliases w:val="PRI Quote Char"/>
    <w:basedOn w:val="DefaultParagraphFont"/>
    <w:link w:val="Quote"/>
    <w:uiPriority w:val="7"/>
    <w:rsid w:val="00BD103C"/>
    <w:rPr>
      <w:rFonts w:ascii="Arial" w:eastAsia="MS PGothic" w:hAnsi="Arial" w:cs="Arial"/>
      <w:i/>
      <w:sz w:val="20"/>
      <w:szCs w:val="20"/>
    </w:rPr>
  </w:style>
  <w:style w:type="character" w:styleId="Strong">
    <w:name w:val="Strong"/>
    <w:aliases w:val="PRI Bold Body"/>
    <w:uiPriority w:val="22"/>
    <w:qFormat/>
    <w:rsid w:val="00BD103C"/>
    <w:rPr>
      <w:rFonts w:ascii="Arial" w:hAnsi="Arial"/>
      <w:b/>
      <w:i w:val="0"/>
    </w:rPr>
  </w:style>
  <w:style w:type="paragraph" w:customStyle="1" w:styleId="PRIFigureCaption">
    <w:name w:val="PRI Figure Caption"/>
    <w:basedOn w:val="Normal"/>
    <w:uiPriority w:val="9"/>
    <w:qFormat/>
    <w:rsid w:val="00BD103C"/>
    <w:pPr>
      <w:spacing w:after="320"/>
      <w:jc w:val="right"/>
    </w:pPr>
    <w:rPr>
      <w:color w:val="595959"/>
      <w:sz w:val="18"/>
      <w:szCs w:val="18"/>
    </w:rPr>
  </w:style>
  <w:style w:type="paragraph" w:customStyle="1" w:styleId="PRITableHeading">
    <w:name w:val="PRI Table Heading"/>
    <w:basedOn w:val="Normal"/>
    <w:uiPriority w:val="11"/>
    <w:qFormat/>
    <w:rsid w:val="00BD103C"/>
    <w:rPr>
      <w:color w:val="FFFFFF"/>
      <w:sz w:val="24"/>
      <w:szCs w:val="24"/>
    </w:rPr>
  </w:style>
  <w:style w:type="paragraph" w:customStyle="1" w:styleId="PRITableContent">
    <w:name w:val="PRI Table Content"/>
    <w:basedOn w:val="Normal"/>
    <w:qFormat/>
    <w:rsid w:val="00BD103C"/>
    <w:pPr>
      <w:spacing w:line="240" w:lineRule="auto"/>
    </w:pPr>
  </w:style>
  <w:style w:type="paragraph" w:styleId="FootnoteText">
    <w:name w:val="footnote text"/>
    <w:aliases w:val="PRI Footnote Text"/>
    <w:basedOn w:val="Normal"/>
    <w:link w:val="FootnoteTextChar"/>
    <w:autoRedefine/>
    <w:uiPriority w:val="99"/>
    <w:unhideWhenUsed/>
    <w:qFormat/>
    <w:rsid w:val="00BD103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BD103C"/>
    <w:rPr>
      <w:rFonts w:ascii="Arial" w:eastAsia="MS PGothic" w:hAnsi="Arial" w:cs="Arial"/>
      <w:color w:val="808080"/>
      <w:sz w:val="17"/>
      <w:szCs w:val="24"/>
    </w:rPr>
  </w:style>
  <w:style w:type="character" w:styleId="FootnoteReference">
    <w:name w:val="footnote reference"/>
    <w:basedOn w:val="DefaultParagraphFont"/>
    <w:uiPriority w:val="99"/>
    <w:unhideWhenUsed/>
    <w:rsid w:val="00BD103C"/>
    <w:rPr>
      <w:vertAlign w:val="superscript"/>
    </w:rPr>
  </w:style>
  <w:style w:type="character" w:styleId="SubtleEmphasis">
    <w:name w:val="Subtle Emphasis"/>
    <w:basedOn w:val="DefaultParagraphFont"/>
    <w:uiPriority w:val="19"/>
    <w:rsid w:val="00BD103C"/>
    <w:rPr>
      <w:i/>
      <w:iCs/>
      <w:color w:val="808080"/>
    </w:rPr>
  </w:style>
  <w:style w:type="character" w:styleId="Emphasis">
    <w:name w:val="Emphasis"/>
    <w:basedOn w:val="DefaultParagraphFont"/>
    <w:uiPriority w:val="20"/>
    <w:rsid w:val="00BD103C"/>
    <w:rPr>
      <w:i/>
      <w:iCs/>
    </w:rPr>
  </w:style>
  <w:style w:type="character" w:styleId="IntenseEmphasis">
    <w:name w:val="Intense Emphasis"/>
    <w:basedOn w:val="DefaultParagraphFont"/>
    <w:qFormat/>
    <w:rsid w:val="00BD103C"/>
    <w:rPr>
      <w:b/>
      <w:bCs/>
      <w:i/>
      <w:iCs/>
      <w:color w:val="0050A6"/>
    </w:rPr>
  </w:style>
  <w:style w:type="paragraph" w:styleId="IntenseQuote">
    <w:name w:val="Intense Quote"/>
    <w:basedOn w:val="Normal"/>
    <w:next w:val="Normal"/>
    <w:link w:val="IntenseQuoteChar"/>
    <w:uiPriority w:val="30"/>
    <w:rsid w:val="00BD103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BD103C"/>
    <w:rPr>
      <w:rFonts w:ascii="Arial" w:eastAsia="MS PGothic" w:hAnsi="Arial" w:cs="Arial"/>
      <w:b/>
      <w:bCs/>
      <w:i/>
      <w:iCs/>
      <w:color w:val="0050A6"/>
      <w:sz w:val="20"/>
      <w:szCs w:val="20"/>
    </w:rPr>
  </w:style>
  <w:style w:type="character" w:styleId="SubtleReference">
    <w:name w:val="Subtle Reference"/>
    <w:basedOn w:val="DefaultParagraphFont"/>
    <w:uiPriority w:val="31"/>
    <w:rsid w:val="00BD103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BD103C"/>
    <w:rPr>
      <w:b/>
      <w:bCs/>
      <w:smallCaps/>
      <w:color w:val="008CC8"/>
      <w:spacing w:val="5"/>
      <w:u w:val="single"/>
    </w:rPr>
  </w:style>
  <w:style w:type="paragraph" w:styleId="TOC1">
    <w:name w:val="toc 1"/>
    <w:basedOn w:val="Normal"/>
    <w:next w:val="Normal"/>
    <w:link w:val="TOC1Char"/>
    <w:autoRedefine/>
    <w:uiPriority w:val="39"/>
    <w:unhideWhenUsed/>
    <w:qFormat/>
    <w:rsid w:val="00BD103C"/>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BD103C"/>
    <w:pPr>
      <w:tabs>
        <w:tab w:val="right" w:pos="8658"/>
      </w:tabs>
      <w:spacing w:line="360" w:lineRule="auto"/>
      <w:ind w:left="284"/>
    </w:pPr>
    <w:rPr>
      <w:noProof/>
    </w:rPr>
  </w:style>
  <w:style w:type="paragraph" w:styleId="TOC3">
    <w:name w:val="toc 3"/>
    <w:basedOn w:val="Normal"/>
    <w:next w:val="Normal"/>
    <w:autoRedefine/>
    <w:uiPriority w:val="39"/>
    <w:unhideWhenUsed/>
    <w:qFormat/>
    <w:rsid w:val="00BD103C"/>
    <w:pPr>
      <w:tabs>
        <w:tab w:val="right" w:pos="8658"/>
      </w:tabs>
      <w:ind w:left="567"/>
    </w:pPr>
    <w:rPr>
      <w:noProof/>
    </w:rPr>
  </w:style>
  <w:style w:type="paragraph" w:styleId="TOC4">
    <w:name w:val="toc 4"/>
    <w:basedOn w:val="Normal"/>
    <w:next w:val="Normal"/>
    <w:autoRedefine/>
    <w:uiPriority w:val="39"/>
    <w:unhideWhenUsed/>
    <w:qFormat/>
    <w:rsid w:val="00BD103C"/>
    <w:pPr>
      <w:tabs>
        <w:tab w:val="right" w:pos="8658"/>
      </w:tabs>
      <w:ind w:left="851"/>
    </w:pPr>
    <w:rPr>
      <w:noProof/>
    </w:rPr>
  </w:style>
  <w:style w:type="paragraph" w:styleId="TOC5">
    <w:name w:val="toc 5"/>
    <w:basedOn w:val="Normal"/>
    <w:next w:val="Normal"/>
    <w:autoRedefine/>
    <w:uiPriority w:val="39"/>
    <w:unhideWhenUsed/>
    <w:rsid w:val="00BD103C"/>
    <w:pPr>
      <w:ind w:left="800"/>
    </w:pPr>
    <w:rPr>
      <w:rFonts w:ascii="Calibri" w:hAnsi="Calibri"/>
    </w:rPr>
  </w:style>
  <w:style w:type="paragraph" w:styleId="TOC6">
    <w:name w:val="toc 6"/>
    <w:basedOn w:val="Normal"/>
    <w:next w:val="Normal"/>
    <w:autoRedefine/>
    <w:uiPriority w:val="39"/>
    <w:unhideWhenUsed/>
    <w:rsid w:val="00BD103C"/>
    <w:pPr>
      <w:ind w:left="1000"/>
    </w:pPr>
    <w:rPr>
      <w:rFonts w:ascii="Calibri" w:hAnsi="Calibri"/>
    </w:rPr>
  </w:style>
  <w:style w:type="paragraph" w:styleId="TOC7">
    <w:name w:val="toc 7"/>
    <w:basedOn w:val="Normal"/>
    <w:next w:val="Normal"/>
    <w:autoRedefine/>
    <w:uiPriority w:val="39"/>
    <w:unhideWhenUsed/>
    <w:rsid w:val="00BD103C"/>
    <w:pPr>
      <w:ind w:left="1200"/>
    </w:pPr>
    <w:rPr>
      <w:rFonts w:ascii="Calibri" w:hAnsi="Calibri"/>
    </w:rPr>
  </w:style>
  <w:style w:type="paragraph" w:styleId="TOC8">
    <w:name w:val="toc 8"/>
    <w:basedOn w:val="Normal"/>
    <w:next w:val="Normal"/>
    <w:autoRedefine/>
    <w:uiPriority w:val="39"/>
    <w:unhideWhenUsed/>
    <w:rsid w:val="00BD103C"/>
    <w:pPr>
      <w:ind w:left="1400"/>
    </w:pPr>
    <w:rPr>
      <w:rFonts w:ascii="Calibri" w:hAnsi="Calibri"/>
    </w:rPr>
  </w:style>
  <w:style w:type="paragraph" w:styleId="TOC9">
    <w:name w:val="toc 9"/>
    <w:basedOn w:val="Normal"/>
    <w:next w:val="Normal"/>
    <w:autoRedefine/>
    <w:uiPriority w:val="39"/>
    <w:unhideWhenUsed/>
    <w:rsid w:val="00BD103C"/>
    <w:pPr>
      <w:ind w:left="1600"/>
    </w:pPr>
    <w:rPr>
      <w:rFonts w:ascii="Calibri" w:hAnsi="Calibri"/>
    </w:rPr>
  </w:style>
  <w:style w:type="paragraph" w:styleId="TOCHeading">
    <w:name w:val="TOC Heading"/>
    <w:basedOn w:val="Heading1"/>
    <w:next w:val="Normal"/>
    <w:uiPriority w:val="39"/>
    <w:unhideWhenUsed/>
    <w:qFormat/>
    <w:rsid w:val="00BD103C"/>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BD103C"/>
    <w:rPr>
      <w:b/>
      <w:sz w:val="24"/>
    </w:rPr>
  </w:style>
  <w:style w:type="character" w:customStyle="1" w:styleId="TOC1Char">
    <w:name w:val="TOC 1 Char"/>
    <w:basedOn w:val="DefaultParagraphFont"/>
    <w:link w:val="TOC1"/>
    <w:uiPriority w:val="39"/>
    <w:rsid w:val="00BD103C"/>
    <w:rPr>
      <w:rFonts w:ascii="Arial" w:eastAsia="MS PGothic" w:hAnsi="Arial" w:cs="Arial"/>
      <w:noProof/>
      <w:sz w:val="20"/>
      <w:szCs w:val="20"/>
    </w:rPr>
  </w:style>
  <w:style w:type="character" w:customStyle="1" w:styleId="PRITOC1Char">
    <w:name w:val="PRI TOC 1 Char"/>
    <w:basedOn w:val="TOC1Char"/>
    <w:link w:val="PRITOC1"/>
    <w:uiPriority w:val="10"/>
    <w:rsid w:val="00BD103C"/>
    <w:rPr>
      <w:rFonts w:ascii="Arial" w:eastAsia="MS PGothic" w:hAnsi="Arial" w:cs="Arial"/>
      <w:b/>
      <w:noProof/>
      <w:sz w:val="24"/>
      <w:szCs w:val="20"/>
    </w:rPr>
  </w:style>
  <w:style w:type="character" w:styleId="PageNumber">
    <w:name w:val="page number"/>
    <w:basedOn w:val="DefaultParagraphFont"/>
    <w:uiPriority w:val="99"/>
    <w:semiHidden/>
    <w:unhideWhenUsed/>
    <w:rsid w:val="00BD103C"/>
  </w:style>
  <w:style w:type="table" w:styleId="MediumShading1-Accent3">
    <w:name w:val="Medium Shading 1 Accent 3"/>
    <w:basedOn w:val="TableNormal"/>
    <w:uiPriority w:val="63"/>
    <w:rsid w:val="00BD103C"/>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BD103C"/>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BD103C"/>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BD103C"/>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BD103C"/>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BD103C"/>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D103C"/>
    <w:rPr>
      <w:rFonts w:ascii="Lucida Grande" w:eastAsia="MS PGothic" w:hAnsi="Lucida Grande" w:cs="Lucida Grande"/>
      <w:sz w:val="18"/>
      <w:szCs w:val="18"/>
    </w:rPr>
  </w:style>
  <w:style w:type="numbering" w:customStyle="1" w:styleId="PRINumbering">
    <w:name w:val="PRI Numbering"/>
    <w:basedOn w:val="NoList"/>
    <w:uiPriority w:val="99"/>
    <w:rsid w:val="00BD103C"/>
    <w:pPr>
      <w:numPr>
        <w:numId w:val="7"/>
      </w:numPr>
    </w:pPr>
  </w:style>
  <w:style w:type="paragraph" w:styleId="ListNumber">
    <w:name w:val="List Number"/>
    <w:basedOn w:val="Normal"/>
    <w:autoRedefine/>
    <w:uiPriority w:val="99"/>
    <w:semiHidden/>
    <w:unhideWhenUsed/>
    <w:rsid w:val="00BD103C"/>
    <w:pPr>
      <w:numPr>
        <w:numId w:val="2"/>
      </w:numPr>
      <w:contextualSpacing/>
    </w:pPr>
  </w:style>
  <w:style w:type="paragraph" w:styleId="ListNumber2">
    <w:name w:val="List Number 2"/>
    <w:basedOn w:val="Normal"/>
    <w:autoRedefine/>
    <w:uiPriority w:val="99"/>
    <w:semiHidden/>
    <w:unhideWhenUsed/>
    <w:rsid w:val="00BD103C"/>
    <w:pPr>
      <w:numPr>
        <w:numId w:val="3"/>
      </w:numPr>
      <w:contextualSpacing/>
    </w:pPr>
  </w:style>
  <w:style w:type="paragraph" w:styleId="ListNumber3">
    <w:name w:val="List Number 3"/>
    <w:basedOn w:val="Normal"/>
    <w:autoRedefine/>
    <w:uiPriority w:val="99"/>
    <w:semiHidden/>
    <w:unhideWhenUsed/>
    <w:rsid w:val="00BD103C"/>
    <w:pPr>
      <w:numPr>
        <w:numId w:val="4"/>
      </w:numPr>
      <w:contextualSpacing/>
    </w:pPr>
  </w:style>
  <w:style w:type="paragraph" w:styleId="ListNumber4">
    <w:name w:val="List Number 4"/>
    <w:basedOn w:val="Normal"/>
    <w:autoRedefine/>
    <w:uiPriority w:val="99"/>
    <w:semiHidden/>
    <w:unhideWhenUsed/>
    <w:rsid w:val="00BD103C"/>
    <w:pPr>
      <w:numPr>
        <w:numId w:val="5"/>
      </w:numPr>
      <w:contextualSpacing/>
    </w:pPr>
  </w:style>
  <w:style w:type="paragraph" w:styleId="ListNumber5">
    <w:name w:val="List Number 5"/>
    <w:basedOn w:val="Normal"/>
    <w:autoRedefine/>
    <w:uiPriority w:val="99"/>
    <w:unhideWhenUsed/>
    <w:rsid w:val="00BD103C"/>
    <w:pPr>
      <w:numPr>
        <w:numId w:val="6"/>
      </w:numPr>
      <w:contextualSpacing/>
    </w:pPr>
  </w:style>
  <w:style w:type="character" w:customStyle="1" w:styleId="Heading5Char">
    <w:name w:val="Heading 5 Char"/>
    <w:basedOn w:val="DefaultParagraphFont"/>
    <w:uiPriority w:val="19"/>
    <w:semiHidden/>
    <w:rsid w:val="00BD103C"/>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BD103C"/>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BD103C"/>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BD103C"/>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BD103C"/>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BD103C"/>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BD103C"/>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BD103C"/>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BD103C"/>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BD103C"/>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BD103C"/>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BD103C"/>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BD103C"/>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BD103C"/>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BD103C"/>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BD103C"/>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BD103C"/>
    <w:rPr>
      <w:rFonts w:cs="Times New Roman"/>
      <w:color w:val="0000FF"/>
      <w:u w:val="single"/>
    </w:rPr>
  </w:style>
  <w:style w:type="character" w:styleId="CommentReference">
    <w:name w:val="annotation reference"/>
    <w:basedOn w:val="DefaultParagraphFont"/>
    <w:uiPriority w:val="99"/>
    <w:semiHidden/>
    <w:unhideWhenUsed/>
    <w:rsid w:val="00BD103C"/>
    <w:rPr>
      <w:sz w:val="16"/>
      <w:szCs w:val="16"/>
    </w:rPr>
  </w:style>
  <w:style w:type="paragraph" w:styleId="CommentText">
    <w:name w:val="annotation text"/>
    <w:basedOn w:val="Normal"/>
    <w:link w:val="CommentTextChar"/>
    <w:uiPriority w:val="99"/>
    <w:unhideWhenUsed/>
    <w:rsid w:val="00BD103C"/>
    <w:pPr>
      <w:spacing w:line="240" w:lineRule="auto"/>
    </w:pPr>
  </w:style>
  <w:style w:type="character" w:customStyle="1" w:styleId="CommentTextChar">
    <w:name w:val="Comment Text Char"/>
    <w:basedOn w:val="DefaultParagraphFont"/>
    <w:link w:val="CommentText"/>
    <w:uiPriority w:val="99"/>
    <w:rsid w:val="00BD103C"/>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BD103C"/>
    <w:rPr>
      <w:b/>
      <w:bCs/>
    </w:rPr>
  </w:style>
  <w:style w:type="character" w:customStyle="1" w:styleId="CommentSubjectChar">
    <w:name w:val="Comment Subject Char"/>
    <w:basedOn w:val="CommentTextChar"/>
    <w:link w:val="CommentSubject"/>
    <w:uiPriority w:val="99"/>
    <w:semiHidden/>
    <w:rsid w:val="00BD103C"/>
    <w:rPr>
      <w:rFonts w:ascii="Arial" w:eastAsia="MS PGothic" w:hAnsi="Arial" w:cs="Arial"/>
      <w:b/>
      <w:bCs/>
      <w:sz w:val="20"/>
      <w:szCs w:val="20"/>
    </w:rPr>
  </w:style>
  <w:style w:type="paragraph" w:customStyle="1" w:styleId="ModuleSectionName">
    <w:name w:val="Module Section Name"/>
    <w:qFormat/>
    <w:rsid w:val="00BD103C"/>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BD103C"/>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BD103C"/>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BD103C"/>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BD103C"/>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BD103C"/>
    <w:rPr>
      <w:b/>
    </w:rPr>
  </w:style>
  <w:style w:type="paragraph" w:customStyle="1" w:styleId="INDICATORNUMBER">
    <w:name w:val="INDICATOR NUMBER"/>
    <w:basedOn w:val="Normal"/>
    <w:qFormat/>
    <w:rsid w:val="00BD103C"/>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BD103C"/>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BD103C"/>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BD103C"/>
    <w:rPr>
      <w:caps/>
      <w:color w:val="0082C8"/>
      <w:szCs w:val="18"/>
    </w:rPr>
  </w:style>
  <w:style w:type="paragraph" w:styleId="NoSpacing">
    <w:name w:val="No Spacing"/>
    <w:uiPriority w:val="99"/>
    <w:qFormat/>
    <w:rsid w:val="00BD103C"/>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BD103C"/>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D103C"/>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BD103C"/>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BD103C"/>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BD103C"/>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BD103C"/>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BD103C"/>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BD103C"/>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BD103C"/>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BD103C"/>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BD103C"/>
    <w:rPr>
      <w:color w:val="954F72" w:themeColor="followedHyperlink"/>
      <w:u w:val="single"/>
    </w:rPr>
  </w:style>
  <w:style w:type="character" w:styleId="UnresolvedMention">
    <w:name w:val="Unresolved Mention"/>
    <w:basedOn w:val="DefaultParagraphFont"/>
    <w:uiPriority w:val="99"/>
    <w:semiHidden/>
    <w:unhideWhenUsed/>
    <w:rsid w:val="00BD103C"/>
    <w:rPr>
      <w:color w:val="808080"/>
      <w:shd w:val="clear" w:color="auto" w:fill="E6E6E6"/>
    </w:rPr>
  </w:style>
  <w:style w:type="table" w:customStyle="1" w:styleId="SubSectionIndicatorTableMANDATORY1">
    <w:name w:val="Sub Section Indicator Table MANDATORY1"/>
    <w:basedOn w:val="TableNormal"/>
    <w:uiPriority w:val="99"/>
    <w:rsid w:val="00BD103C"/>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character" w:customStyle="1" w:styleId="normaltextrun">
    <w:name w:val="normaltextrun"/>
    <w:basedOn w:val="DefaultParagraphFont"/>
    <w:rsid w:val="00BD103C"/>
  </w:style>
  <w:style w:type="character" w:customStyle="1" w:styleId="UnresolvedMention1">
    <w:name w:val="Unresolved Mention1"/>
    <w:basedOn w:val="DefaultParagraphFont"/>
    <w:uiPriority w:val="99"/>
    <w:semiHidden/>
    <w:unhideWhenUsed/>
    <w:rsid w:val="00BD103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1210273">
      <w:bodyDiv w:val="1"/>
      <w:marLeft w:val="0"/>
      <w:marRight w:val="0"/>
      <w:marTop w:val="0"/>
      <w:marBottom w:val="0"/>
      <w:divBdr>
        <w:top w:val="none" w:sz="0" w:space="0" w:color="auto"/>
        <w:left w:val="none" w:sz="0" w:space="0" w:color="auto"/>
        <w:bottom w:val="none" w:sz="0" w:space="0" w:color="auto"/>
        <w:right w:val="none" w:sz="0" w:space="0" w:color="auto"/>
      </w:divBdr>
    </w:div>
    <w:div w:id="1896768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2.xml"/><Relationship Id="rId39" Type="http://schemas.openxmlformats.org/officeDocument/2006/relationships/hyperlink" Target="https://www.climatecentre.org/downloads/files/EBRD-GCECA%20report.compressed.pdf" TargetMode="External"/><Relationship Id="rId21" Type="http://schemas.openxmlformats.org/officeDocument/2006/relationships/image" Target="media/image9.png"/><Relationship Id="rId34" Type="http://schemas.openxmlformats.org/officeDocument/2006/relationships/hyperlink" Target="https://app.powerbi.com/view?r=eyJrIjoiYzc4YmQwMTItZmRhNC00MzY4LWI0ODYtZDE3OTcwYTk4ZDNiIiwidCI6ImZiYzI1NzBkLWE5OGYtNDFmMS1hOGFkLTEyYjEzMWJkOTNlOCIsImMiOjh9" TargetMode="External"/><Relationship Id="rId42" Type="http://schemas.openxmlformats.org/officeDocument/2006/relationships/hyperlink" Target="http://www.transitionmonitor.com/en/home/" TargetMode="External"/><Relationship Id="rId47" Type="http://schemas.openxmlformats.org/officeDocument/2006/relationships/hyperlink" Target="https://app.powerbi.com/view?r=eyJrIjoiYzc4YmQwMTItZmRhNC00MzY4LWI0ODYtZDE3OTcwYTk4ZDNiIiwidCI6ImZiYzI1NzBkLWE5OGYtNDFmMS1hOGFkLTEyYjEzMWJkOTNlOCIsImMiOjh9" TargetMode="External"/><Relationship Id="rId50" Type="http://schemas.openxmlformats.org/officeDocument/2006/relationships/footer" Target="footer5.xml"/><Relationship Id="rId55"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yperlink" Target="https://app.powerbi.com/view?r=eyJrIjoiYzc4YmQwMTItZmRhNC00MzY4LWI0ODYtZDE3OTcwYTk4ZDNiIiwidCI6ImZiYzI1NzBkLWE5OGYtNDFmMS1hOGFkLTEyYjEzMWJkOTNlOCIsImMiOjh9" TargetMode="External"/><Relationship Id="rId24" Type="http://schemas.openxmlformats.org/officeDocument/2006/relationships/hyperlink" Target="https://d8g8t13e9vf2o.cloudfront.net/Uploads/y/m/z/2020updatesofindicatorsinvestor_747566.xlsx" TargetMode="External"/><Relationship Id="rId32" Type="http://schemas.openxmlformats.org/officeDocument/2006/relationships/hyperlink" Target="https://app.powerbi.com/view?r=eyJrIjoiYzc4YmQwMTItZmRhNC00MzY4LWI0ODYtZDE3OTcwYTk4ZDNiIiwidCI6ImZiYzI1NzBkLWE5OGYtNDFmMS1hOGFkLTEyYjEzMWJkOTNlOCIsImMiOjh9" TargetMode="External"/><Relationship Id="rId37" Type="http://schemas.openxmlformats.org/officeDocument/2006/relationships/hyperlink" Target="https://www.unpri.org/climate-change/what-is-the-inevitable-policy-response/4787.article" TargetMode="External"/><Relationship Id="rId40" Type="http://schemas.openxmlformats.org/officeDocument/2006/relationships/hyperlink" Target="https://www.fsb-tcfd.org/publications/final-technical-supplement/" TargetMode="External"/><Relationship Id="rId45" Type="http://schemas.openxmlformats.org/officeDocument/2006/relationships/image" Target="media/image12.wmf"/><Relationship Id="rId53"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hyperlink" Target="https://www.fsb-tcfd.org/wp-content/uploads/2017/06/FINAL-2017-TCFD-Report-11052018.pdf" TargetMode="External"/><Relationship Id="rId44" Type="http://schemas.openxmlformats.org/officeDocument/2006/relationships/hyperlink" Target="http://2degreeseparation.com/" TargetMode="External"/><Relationship Id="rId52" Type="http://schemas.openxmlformats.org/officeDocument/2006/relationships/footer" Target="footer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yperlink" Target="https://www.unpri.org/download?ac=4652" TargetMode="External"/><Relationship Id="rId35" Type="http://schemas.openxmlformats.org/officeDocument/2006/relationships/hyperlink" Target="https://www.fsb-tcfd.org/wp-content/uploads/2017/06/FINAL-TCFD-Annex-062817.pdf" TargetMode="External"/><Relationship Id="rId43" Type="http://schemas.openxmlformats.org/officeDocument/2006/relationships/hyperlink" Target="http://www.lse.ac.uk/GranthamInstitute/tpi/" TargetMode="External"/><Relationship Id="rId48" Type="http://schemas.openxmlformats.org/officeDocument/2006/relationships/hyperlink" Target="https://app.powerbi.com/view?r=eyJrIjoiYzc4YmQwMTItZmRhNC00MzY4LWI0ODYtZDE3OTcwYTk4ZDNiIiwidCI6ImZiYzI1NzBkLWE5OGYtNDFmMS1hOGFkLTEyYjEzMWJkOTNlOCIsImMiOjh9" TargetMode="External"/><Relationship Id="rId56" Type="http://schemas.openxmlformats.org/officeDocument/2006/relationships/customXml" Target="../customXml/item3.xml"/><Relationship Id="rId8" Type="http://schemas.openxmlformats.org/officeDocument/2006/relationships/image" Target="media/image1.jpeg"/><Relationship Id="rId51" Type="http://schemas.openxmlformats.org/officeDocument/2006/relationships/header" Target="header4.xm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eader" Target="header1.xml"/><Relationship Id="rId33" Type="http://schemas.openxmlformats.org/officeDocument/2006/relationships/hyperlink" Target="https://www.unpri.org/download?ac=4652" TargetMode="External"/><Relationship Id="rId38" Type="http://schemas.openxmlformats.org/officeDocument/2006/relationships/hyperlink" Target="https://www.ipcc.ch/report/ar5/syr/" TargetMode="External"/><Relationship Id="rId46" Type="http://schemas.openxmlformats.org/officeDocument/2006/relationships/hyperlink" Target="https://app.powerbi.com/view?r=eyJrIjoiYzc4YmQwMTItZmRhNC00MzY4LWI0ODYtZDE3OTcwYTk4ZDNiIiwidCI6ImZiYzI1NzBkLWE5OGYtNDFmMS1hOGFkLTEyYjEzMWJkOTNlOCIsImMiOjh9" TargetMode="External"/><Relationship Id="rId20" Type="http://schemas.openxmlformats.org/officeDocument/2006/relationships/image" Target="media/image8.png"/><Relationship Id="rId41" Type="http://schemas.openxmlformats.org/officeDocument/2006/relationships/hyperlink" Target="https://www.unpri.org/climate-change/directory-of-climate-scenario-tools/3606.article"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yperlink" Target="https://www.fsb-tcfd.org/wp-content/uploads/2017/06/FINAL-TCFD-Report-062817.pdf" TargetMode="External"/><Relationship Id="rId36" Type="http://schemas.openxmlformats.org/officeDocument/2006/relationships/hyperlink" Target="https://www.fsb-tcfd.org/wp-content/uploads/2017/06/FINAL-TCFD-Technical-Supplement-062917.pdf" TargetMode="External"/><Relationship Id="rId49" Type="http://schemas.openxmlformats.org/officeDocument/2006/relationships/header" Target="header3.xml"/><Relationship Id="rId57" Type="http://schemas.openxmlformats.org/officeDocument/2006/relationships/customXml" Target="../customXml/item4.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10.png"/></Relationships>
</file>

<file path=word/_rels/footer6.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4A4EFB9-6301-4868-9989-A4FAC6A784D6}">
  <ds:schemaRefs>
    <ds:schemaRef ds:uri="http://schemas.openxmlformats.org/officeDocument/2006/bibliography"/>
  </ds:schemaRefs>
</ds:datastoreItem>
</file>

<file path=customXml/itemProps2.xml><?xml version="1.0" encoding="utf-8"?>
<ds:datastoreItem xmlns:ds="http://schemas.openxmlformats.org/officeDocument/2006/customXml" ds:itemID="{B609A732-24AD-4DAF-BAB9-6D7F2E7DFB78}"/>
</file>

<file path=customXml/itemProps3.xml><?xml version="1.0" encoding="utf-8"?>
<ds:datastoreItem xmlns:ds="http://schemas.openxmlformats.org/officeDocument/2006/customXml" ds:itemID="{C6F52BBF-8BF5-4DF0-A379-7EDB2BEF8499}"/>
</file>

<file path=customXml/itemProps4.xml><?xml version="1.0" encoding="utf-8"?>
<ds:datastoreItem xmlns:ds="http://schemas.openxmlformats.org/officeDocument/2006/customXml" ds:itemID="{06D50B33-47B7-4BEA-A6C9-C81F2108E188}"/>
</file>

<file path=docProps/app.xml><?xml version="1.0" encoding="utf-8"?>
<Properties xmlns="http://schemas.openxmlformats.org/officeDocument/2006/extended-properties" xmlns:vt="http://schemas.openxmlformats.org/officeDocument/2006/docPropsVTypes">
  <Template>Normal</Template>
  <TotalTime>0</TotalTime>
  <Pages>24</Pages>
  <Words>5757</Words>
  <Characters>32817</Characters>
  <Application>Microsoft Office Word</Application>
  <DocSecurity>0</DocSecurity>
  <Lines>273</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38498</CharactersWithSpaces>
  <SharedDoc>false</SharedDoc>
  <HLinks>
    <vt:vector size="162" baseType="variant">
      <vt:variant>
        <vt:i4>3539067</vt:i4>
      </vt:variant>
      <vt:variant>
        <vt:i4>96</vt:i4>
      </vt:variant>
      <vt:variant>
        <vt:i4>0</vt:i4>
      </vt:variant>
      <vt:variant>
        <vt:i4>5</vt:i4>
      </vt:variant>
      <vt:variant>
        <vt:lpwstr>https://app.powerbi.com/view?r=eyJrIjoiYzc4YmQwMTItZmRhNC00MzY4LWI0ODYtZDE3OTcwYTk4ZDNiIiwidCI6ImZiYzI1NzBkLWE5OGYtNDFmMS1hOGFkLTEyYjEzMWJkOTNlOCIsImMiOjh9</vt:lpwstr>
      </vt:variant>
      <vt:variant>
        <vt:lpwstr/>
      </vt:variant>
      <vt:variant>
        <vt:i4>3539067</vt:i4>
      </vt:variant>
      <vt:variant>
        <vt:i4>93</vt:i4>
      </vt:variant>
      <vt:variant>
        <vt:i4>0</vt:i4>
      </vt:variant>
      <vt:variant>
        <vt:i4>5</vt:i4>
      </vt:variant>
      <vt:variant>
        <vt:lpwstr>https://app.powerbi.com/view?r=eyJrIjoiYzc4YmQwMTItZmRhNC00MzY4LWI0ODYtZDE3OTcwYTk4ZDNiIiwidCI6ImZiYzI1NzBkLWE5OGYtNDFmMS1hOGFkLTEyYjEzMWJkOTNlOCIsImMiOjh9</vt:lpwstr>
      </vt:variant>
      <vt:variant>
        <vt:lpwstr/>
      </vt:variant>
      <vt:variant>
        <vt:i4>3539067</vt:i4>
      </vt:variant>
      <vt:variant>
        <vt:i4>90</vt:i4>
      </vt:variant>
      <vt:variant>
        <vt:i4>0</vt:i4>
      </vt:variant>
      <vt:variant>
        <vt:i4>5</vt:i4>
      </vt:variant>
      <vt:variant>
        <vt:lpwstr>https://app.powerbi.com/view?r=eyJrIjoiYzc4YmQwMTItZmRhNC00MzY4LWI0ODYtZDE3OTcwYTk4ZDNiIiwidCI6ImZiYzI1NzBkLWE5OGYtNDFmMS1hOGFkLTEyYjEzMWJkOTNlOCIsImMiOjh9</vt:lpwstr>
      </vt:variant>
      <vt:variant>
        <vt:lpwstr/>
      </vt:variant>
      <vt:variant>
        <vt:i4>458820</vt:i4>
      </vt:variant>
      <vt:variant>
        <vt:i4>87</vt:i4>
      </vt:variant>
      <vt:variant>
        <vt:i4>0</vt:i4>
      </vt:variant>
      <vt:variant>
        <vt:i4>5</vt:i4>
      </vt:variant>
      <vt:variant>
        <vt:lpwstr>http://2degreeseparation.com/</vt:lpwstr>
      </vt:variant>
      <vt:variant>
        <vt:lpwstr/>
      </vt:variant>
      <vt:variant>
        <vt:i4>7012456</vt:i4>
      </vt:variant>
      <vt:variant>
        <vt:i4>84</vt:i4>
      </vt:variant>
      <vt:variant>
        <vt:i4>0</vt:i4>
      </vt:variant>
      <vt:variant>
        <vt:i4>5</vt:i4>
      </vt:variant>
      <vt:variant>
        <vt:lpwstr>http://www.lse.ac.uk/GranthamInstitute/tpi/</vt:lpwstr>
      </vt:variant>
      <vt:variant>
        <vt:lpwstr/>
      </vt:variant>
      <vt:variant>
        <vt:i4>1900622</vt:i4>
      </vt:variant>
      <vt:variant>
        <vt:i4>81</vt:i4>
      </vt:variant>
      <vt:variant>
        <vt:i4>0</vt:i4>
      </vt:variant>
      <vt:variant>
        <vt:i4>5</vt:i4>
      </vt:variant>
      <vt:variant>
        <vt:lpwstr>http://www.transitionmonitor.com/en/home/</vt:lpwstr>
      </vt:variant>
      <vt:variant>
        <vt:lpwstr/>
      </vt:variant>
      <vt:variant>
        <vt:i4>4653126</vt:i4>
      </vt:variant>
      <vt:variant>
        <vt:i4>78</vt:i4>
      </vt:variant>
      <vt:variant>
        <vt:i4>0</vt:i4>
      </vt:variant>
      <vt:variant>
        <vt:i4>5</vt:i4>
      </vt:variant>
      <vt:variant>
        <vt:lpwstr>https://www.unpri.org/climate-change/directory-of-climate-scenario-tools/3606.article</vt:lpwstr>
      </vt:variant>
      <vt:variant>
        <vt:lpwstr/>
      </vt:variant>
      <vt:variant>
        <vt:i4>5701705</vt:i4>
      </vt:variant>
      <vt:variant>
        <vt:i4>75</vt:i4>
      </vt:variant>
      <vt:variant>
        <vt:i4>0</vt:i4>
      </vt:variant>
      <vt:variant>
        <vt:i4>5</vt:i4>
      </vt:variant>
      <vt:variant>
        <vt:lpwstr>https://www.fsb-tcfd.org/publications/final-technical-supplement/</vt:lpwstr>
      </vt:variant>
      <vt:variant>
        <vt:lpwstr/>
      </vt:variant>
      <vt:variant>
        <vt:i4>7798882</vt:i4>
      </vt:variant>
      <vt:variant>
        <vt:i4>72</vt:i4>
      </vt:variant>
      <vt:variant>
        <vt:i4>0</vt:i4>
      </vt:variant>
      <vt:variant>
        <vt:i4>5</vt:i4>
      </vt:variant>
      <vt:variant>
        <vt:lpwstr>https://www.climatecentre.org/downloads/files/EBRD-GCECA report.compressed.pdf</vt:lpwstr>
      </vt:variant>
      <vt:variant>
        <vt:lpwstr/>
      </vt:variant>
      <vt:variant>
        <vt:i4>3932279</vt:i4>
      </vt:variant>
      <vt:variant>
        <vt:i4>69</vt:i4>
      </vt:variant>
      <vt:variant>
        <vt:i4>0</vt:i4>
      </vt:variant>
      <vt:variant>
        <vt:i4>5</vt:i4>
      </vt:variant>
      <vt:variant>
        <vt:lpwstr>https://www.ipcc.ch/report/ar5/syr/</vt:lpwstr>
      </vt:variant>
      <vt:variant>
        <vt:lpwstr/>
      </vt:variant>
      <vt:variant>
        <vt:i4>6160399</vt:i4>
      </vt:variant>
      <vt:variant>
        <vt:i4>66</vt:i4>
      </vt:variant>
      <vt:variant>
        <vt:i4>0</vt:i4>
      </vt:variant>
      <vt:variant>
        <vt:i4>5</vt:i4>
      </vt:variant>
      <vt:variant>
        <vt:lpwstr>https://www.unpri.org/climate-change/what-is-the-inevitable-policy-response/4787.article</vt:lpwstr>
      </vt:variant>
      <vt:variant>
        <vt:lpwstr/>
      </vt:variant>
      <vt:variant>
        <vt:i4>7208995</vt:i4>
      </vt:variant>
      <vt:variant>
        <vt:i4>63</vt:i4>
      </vt:variant>
      <vt:variant>
        <vt:i4>0</vt:i4>
      </vt:variant>
      <vt:variant>
        <vt:i4>5</vt:i4>
      </vt:variant>
      <vt:variant>
        <vt:lpwstr>https://www.fsb-tcfd.org/wp-content/uploads/2017/06/FINAL-TCFD-Technical-Supplement-062917.pdf</vt:lpwstr>
      </vt:variant>
      <vt:variant>
        <vt:lpwstr/>
      </vt:variant>
      <vt:variant>
        <vt:i4>7929964</vt:i4>
      </vt:variant>
      <vt:variant>
        <vt:i4>60</vt:i4>
      </vt:variant>
      <vt:variant>
        <vt:i4>0</vt:i4>
      </vt:variant>
      <vt:variant>
        <vt:i4>5</vt:i4>
      </vt:variant>
      <vt:variant>
        <vt:lpwstr>https://www.fsb-tcfd.org/wp-content/uploads/2017/06/FINAL-TCFD-Annex-062817.pdf</vt:lpwstr>
      </vt:variant>
      <vt:variant>
        <vt:lpwstr/>
      </vt:variant>
      <vt:variant>
        <vt:i4>3539067</vt:i4>
      </vt:variant>
      <vt:variant>
        <vt:i4>57</vt:i4>
      </vt:variant>
      <vt:variant>
        <vt:i4>0</vt:i4>
      </vt:variant>
      <vt:variant>
        <vt:i4>5</vt:i4>
      </vt:variant>
      <vt:variant>
        <vt:lpwstr>https://app.powerbi.com/view?r=eyJrIjoiYzc4YmQwMTItZmRhNC00MzY4LWI0ODYtZDE3OTcwYTk4ZDNiIiwidCI6ImZiYzI1NzBkLWE5OGYtNDFmMS1hOGFkLTEyYjEzMWJkOTNlOCIsImMiOjh9</vt:lpwstr>
      </vt:variant>
      <vt:variant>
        <vt:lpwstr/>
      </vt:variant>
      <vt:variant>
        <vt:i4>7667815</vt:i4>
      </vt:variant>
      <vt:variant>
        <vt:i4>54</vt:i4>
      </vt:variant>
      <vt:variant>
        <vt:i4>0</vt:i4>
      </vt:variant>
      <vt:variant>
        <vt:i4>5</vt:i4>
      </vt:variant>
      <vt:variant>
        <vt:lpwstr>https://www.unpri.org/download?ac=4652</vt:lpwstr>
      </vt:variant>
      <vt:variant>
        <vt:lpwstr/>
      </vt:variant>
      <vt:variant>
        <vt:i4>3539067</vt:i4>
      </vt:variant>
      <vt:variant>
        <vt:i4>51</vt:i4>
      </vt:variant>
      <vt:variant>
        <vt:i4>0</vt:i4>
      </vt:variant>
      <vt:variant>
        <vt:i4>5</vt:i4>
      </vt:variant>
      <vt:variant>
        <vt:lpwstr>https://app.powerbi.com/view?r=eyJrIjoiYzc4YmQwMTItZmRhNC00MzY4LWI0ODYtZDE3OTcwYTk4ZDNiIiwidCI6ImZiYzI1NzBkLWE5OGYtNDFmMS1hOGFkLTEyYjEzMWJkOTNlOCIsImMiOjh9</vt:lpwstr>
      </vt:variant>
      <vt:variant>
        <vt:lpwstr/>
      </vt:variant>
      <vt:variant>
        <vt:i4>8257588</vt:i4>
      </vt:variant>
      <vt:variant>
        <vt:i4>48</vt:i4>
      </vt:variant>
      <vt:variant>
        <vt:i4>0</vt:i4>
      </vt:variant>
      <vt:variant>
        <vt:i4>5</vt:i4>
      </vt:variant>
      <vt:variant>
        <vt:lpwstr>https://www.fsb-tcfd.org/wp-content/uploads/2017/06/FINAL-2017-TCFD-Report-11052018.pdf</vt:lpwstr>
      </vt:variant>
      <vt:variant>
        <vt:lpwstr/>
      </vt:variant>
      <vt:variant>
        <vt:i4>7667815</vt:i4>
      </vt:variant>
      <vt:variant>
        <vt:i4>45</vt:i4>
      </vt:variant>
      <vt:variant>
        <vt:i4>0</vt:i4>
      </vt:variant>
      <vt:variant>
        <vt:i4>5</vt:i4>
      </vt:variant>
      <vt:variant>
        <vt:lpwstr>https://www.unpri.org/download?ac=4652</vt:lpwstr>
      </vt:variant>
      <vt:variant>
        <vt:lpwstr/>
      </vt:variant>
      <vt:variant>
        <vt:i4>3539067</vt:i4>
      </vt:variant>
      <vt:variant>
        <vt:i4>42</vt:i4>
      </vt:variant>
      <vt:variant>
        <vt:i4>0</vt:i4>
      </vt:variant>
      <vt:variant>
        <vt:i4>5</vt:i4>
      </vt:variant>
      <vt:variant>
        <vt:lpwstr>https://app.powerbi.com/view?r=eyJrIjoiYzc4YmQwMTItZmRhNC00MzY4LWI0ODYtZDE3OTcwYTk4ZDNiIiwidCI6ImZiYzI1NzBkLWE5OGYtNDFmMS1hOGFkLTEyYjEzMWJkOTNlOCIsImMiOjh9</vt:lpwstr>
      </vt:variant>
      <vt:variant>
        <vt:lpwstr/>
      </vt:variant>
      <vt:variant>
        <vt:i4>327684</vt:i4>
      </vt:variant>
      <vt:variant>
        <vt:i4>39</vt:i4>
      </vt:variant>
      <vt:variant>
        <vt:i4>0</vt:i4>
      </vt:variant>
      <vt:variant>
        <vt:i4>5</vt:i4>
      </vt:variant>
      <vt:variant>
        <vt:lpwstr>https://www.fsb-tcfd.org/wp-content/uploads/2017/06/FINAL-TCFD-Report-062817.pdf</vt:lpwstr>
      </vt:variant>
      <vt:variant>
        <vt:lpwstr/>
      </vt:variant>
      <vt:variant>
        <vt:i4>4128844</vt:i4>
      </vt:variant>
      <vt:variant>
        <vt:i4>36</vt:i4>
      </vt:variant>
      <vt:variant>
        <vt:i4>0</vt:i4>
      </vt:variant>
      <vt:variant>
        <vt:i4>5</vt:i4>
      </vt:variant>
      <vt:variant>
        <vt:lpwstr>https://d8g8t13e9vf2o.cloudfront.net/Uploads/y/m/z/2020updatesofindicatorsinvestor_747566.xlsx</vt:lpwstr>
      </vt:variant>
      <vt:variant>
        <vt:lpwstr/>
      </vt:variant>
      <vt:variant>
        <vt:i4>1507383</vt:i4>
      </vt:variant>
      <vt:variant>
        <vt:i4>29</vt:i4>
      </vt:variant>
      <vt:variant>
        <vt:i4>0</vt:i4>
      </vt:variant>
      <vt:variant>
        <vt:i4>5</vt:i4>
      </vt:variant>
      <vt:variant>
        <vt:lpwstr/>
      </vt:variant>
      <vt:variant>
        <vt:lpwstr>_Toc531254652</vt:lpwstr>
      </vt:variant>
      <vt:variant>
        <vt:i4>1507383</vt:i4>
      </vt:variant>
      <vt:variant>
        <vt:i4>23</vt:i4>
      </vt:variant>
      <vt:variant>
        <vt:i4>0</vt:i4>
      </vt:variant>
      <vt:variant>
        <vt:i4>5</vt:i4>
      </vt:variant>
      <vt:variant>
        <vt:lpwstr/>
      </vt:variant>
      <vt:variant>
        <vt:lpwstr>_Toc531254651</vt:lpwstr>
      </vt:variant>
      <vt:variant>
        <vt:i4>1507383</vt:i4>
      </vt:variant>
      <vt:variant>
        <vt:i4>17</vt:i4>
      </vt:variant>
      <vt:variant>
        <vt:i4>0</vt:i4>
      </vt:variant>
      <vt:variant>
        <vt:i4>5</vt:i4>
      </vt:variant>
      <vt:variant>
        <vt:lpwstr/>
      </vt:variant>
      <vt:variant>
        <vt:lpwstr>_Toc531254650</vt:lpwstr>
      </vt:variant>
      <vt:variant>
        <vt:i4>1441847</vt:i4>
      </vt:variant>
      <vt:variant>
        <vt:i4>11</vt:i4>
      </vt:variant>
      <vt:variant>
        <vt:i4>0</vt:i4>
      </vt:variant>
      <vt:variant>
        <vt:i4>5</vt:i4>
      </vt:variant>
      <vt:variant>
        <vt:lpwstr/>
      </vt:variant>
      <vt:variant>
        <vt:lpwstr>_Toc531254648</vt:lpwstr>
      </vt:variant>
      <vt:variant>
        <vt:i4>1441847</vt:i4>
      </vt:variant>
      <vt:variant>
        <vt:i4>5</vt:i4>
      </vt:variant>
      <vt:variant>
        <vt:i4>0</vt:i4>
      </vt:variant>
      <vt:variant>
        <vt:i4>5</vt:i4>
      </vt:variant>
      <vt:variant>
        <vt:lpwstr/>
      </vt:variant>
      <vt:variant>
        <vt:lpwstr>_Toc531254647</vt:lpwstr>
      </vt:variant>
      <vt:variant>
        <vt:i4>7864410</vt:i4>
      </vt:variant>
      <vt:variant>
        <vt:i4>0</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2020-07-15T13:41:00Z</dcterms:created>
  <dcterms:modified xsi:type="dcterms:W3CDTF">2020-07-15T13:42:00Z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